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C3A71" w14:textId="77777777" w:rsidR="00B10168" w:rsidRPr="00503625" w:rsidRDefault="00B10168" w:rsidP="00B10168">
      <w:pPr>
        <w:rPr>
          <w:sz w:val="22"/>
          <w:szCs w:val="22"/>
        </w:rPr>
      </w:pPr>
      <w:r w:rsidRPr="00503625">
        <w:rPr>
          <w:sz w:val="22"/>
          <w:szCs w:val="22"/>
        </w:rPr>
        <w:t>Lausunto</w:t>
      </w:r>
    </w:p>
    <w:p w14:paraId="24CB0514" w14:textId="77777777" w:rsidR="00B10168" w:rsidRPr="00503625" w:rsidRDefault="00B10168" w:rsidP="00B10168">
      <w:pPr>
        <w:rPr>
          <w:sz w:val="22"/>
          <w:szCs w:val="22"/>
        </w:rPr>
      </w:pPr>
    </w:p>
    <w:p w14:paraId="1B8E85D8" w14:textId="77777777" w:rsidR="00B10168" w:rsidRDefault="00B10168" w:rsidP="00B10168">
      <w:pPr>
        <w:rPr>
          <w:sz w:val="22"/>
          <w:szCs w:val="22"/>
        </w:rPr>
      </w:pPr>
      <w:r>
        <w:rPr>
          <w:sz w:val="22"/>
          <w:szCs w:val="22"/>
        </w:rPr>
        <w:t>Opetus- ja kulttuuriministeriö</w:t>
      </w:r>
      <w:r w:rsidRPr="00503625">
        <w:rPr>
          <w:sz w:val="22"/>
          <w:szCs w:val="22"/>
        </w:rPr>
        <w:tab/>
      </w:r>
    </w:p>
    <w:p w14:paraId="10D503FE" w14:textId="4E7455E4" w:rsidR="00B10168" w:rsidRPr="00503625" w:rsidRDefault="00B10168" w:rsidP="00300478">
      <w:pPr>
        <w:rPr>
          <w:sz w:val="22"/>
          <w:szCs w:val="22"/>
        </w:rPr>
      </w:pPr>
      <w:r>
        <w:rPr>
          <w:sz w:val="22"/>
          <w:szCs w:val="22"/>
        </w:rPr>
        <w:t xml:space="preserve">Lausuntopyyntö 11.7.2019 </w:t>
      </w:r>
      <w:r>
        <w:rPr>
          <w:sz w:val="22"/>
          <w:szCs w:val="22"/>
        </w:rPr>
        <w:tab/>
        <w:t>16/010/2019</w:t>
      </w:r>
      <w:r w:rsidRPr="00503625">
        <w:rPr>
          <w:sz w:val="22"/>
          <w:szCs w:val="22"/>
        </w:rPr>
        <w:tab/>
      </w:r>
      <w:r w:rsidRPr="00503625">
        <w:rPr>
          <w:sz w:val="22"/>
          <w:szCs w:val="22"/>
        </w:rPr>
        <w:tab/>
      </w:r>
      <w:r w:rsidR="00300478">
        <w:rPr>
          <w:sz w:val="22"/>
          <w:szCs w:val="22"/>
        </w:rPr>
        <w:tab/>
      </w:r>
      <w:r w:rsidR="00300478">
        <w:rPr>
          <w:sz w:val="22"/>
          <w:szCs w:val="22"/>
        </w:rPr>
        <w:tab/>
      </w:r>
      <w:r w:rsidR="00300478">
        <w:rPr>
          <w:sz w:val="22"/>
          <w:szCs w:val="22"/>
        </w:rPr>
        <w:tab/>
      </w:r>
      <w:r w:rsidR="00F40AAE">
        <w:rPr>
          <w:sz w:val="22"/>
          <w:szCs w:val="22"/>
        </w:rPr>
        <w:t>2</w:t>
      </w:r>
      <w:r>
        <w:rPr>
          <w:sz w:val="22"/>
          <w:szCs w:val="22"/>
        </w:rPr>
        <w:t>.</w:t>
      </w:r>
      <w:r w:rsidR="006A6863">
        <w:rPr>
          <w:sz w:val="22"/>
          <w:szCs w:val="22"/>
        </w:rPr>
        <w:t>8</w:t>
      </w:r>
      <w:r>
        <w:rPr>
          <w:sz w:val="22"/>
          <w:szCs w:val="22"/>
        </w:rPr>
        <w:t>.2019</w:t>
      </w:r>
    </w:p>
    <w:p w14:paraId="35751728" w14:textId="680632B2" w:rsidR="00923DD3" w:rsidRDefault="00923DD3" w:rsidP="00E420AC">
      <w:pPr>
        <w:pStyle w:val="Leipteksti"/>
      </w:pPr>
    </w:p>
    <w:p w14:paraId="50D3B659" w14:textId="77777777" w:rsidR="00923DD3" w:rsidRDefault="00923DD3" w:rsidP="00E420AC">
      <w:pPr>
        <w:pStyle w:val="Leipteksti"/>
      </w:pPr>
    </w:p>
    <w:p w14:paraId="7B0B1141" w14:textId="77777777" w:rsidR="00B10168" w:rsidRDefault="00B10168" w:rsidP="00B10168">
      <w:pPr>
        <w:pStyle w:val="Otsikko"/>
        <w:rPr>
          <w:rFonts w:asciiTheme="minorHAnsi" w:hAnsiTheme="minorHAnsi"/>
          <w:bCs/>
          <w:sz w:val="22"/>
          <w:szCs w:val="22"/>
        </w:rPr>
      </w:pPr>
    </w:p>
    <w:p w14:paraId="72A1D5C2" w14:textId="77777777" w:rsidR="00B10168" w:rsidRDefault="00B10168" w:rsidP="00B10168">
      <w:pPr>
        <w:pStyle w:val="Otsikko"/>
        <w:rPr>
          <w:rFonts w:asciiTheme="minorHAnsi" w:hAnsiTheme="minorHAnsi"/>
          <w:bCs/>
          <w:sz w:val="22"/>
          <w:szCs w:val="22"/>
        </w:rPr>
      </w:pPr>
    </w:p>
    <w:p w14:paraId="45926A17" w14:textId="35928E07" w:rsidR="00B10168" w:rsidRPr="00687AEA" w:rsidRDefault="00B10168" w:rsidP="00B10168">
      <w:pPr>
        <w:pStyle w:val="Otsikko"/>
        <w:rPr>
          <w:rFonts w:asciiTheme="minorHAnsi" w:hAnsiTheme="minorHAnsi"/>
          <w:bCs/>
          <w:sz w:val="26"/>
          <w:szCs w:val="26"/>
        </w:rPr>
      </w:pPr>
      <w:r w:rsidRPr="00687AEA">
        <w:rPr>
          <w:rFonts w:asciiTheme="minorHAnsi" w:hAnsiTheme="minorHAnsi"/>
          <w:bCs/>
          <w:sz w:val="26"/>
          <w:szCs w:val="26"/>
        </w:rPr>
        <w:t xml:space="preserve">Sosiaalialan korkeakoulutettujen ammattijärjestö Talentia ry:n </w:t>
      </w:r>
      <w:bookmarkStart w:id="0" w:name="_GoBack"/>
      <w:r w:rsidRPr="00687AEA">
        <w:rPr>
          <w:rFonts w:asciiTheme="minorHAnsi" w:hAnsiTheme="minorHAnsi"/>
          <w:bCs/>
          <w:sz w:val="26"/>
          <w:szCs w:val="26"/>
        </w:rPr>
        <w:t>lausunto hallituksen esityksestä eduskunnalle laeiksi varhaiskasvatuslain sekä lasten kotihoidon ja yksityisen hoidon tuesta annetun lain muuttamisesta</w:t>
      </w:r>
    </w:p>
    <w:bookmarkEnd w:id="0"/>
    <w:p w14:paraId="525F6AD9" w14:textId="77777777" w:rsidR="00683083" w:rsidRPr="00683083" w:rsidRDefault="00683083" w:rsidP="00683083">
      <w:pPr>
        <w:pStyle w:val="Leipteksti"/>
      </w:pPr>
    </w:p>
    <w:p w14:paraId="1AFF03DA" w14:textId="11383D41" w:rsidR="00300478" w:rsidRPr="00687AEA" w:rsidRDefault="00683083" w:rsidP="00300478">
      <w:pPr>
        <w:pStyle w:val="Leipteksti"/>
        <w:rPr>
          <w:b/>
          <w:sz w:val="22"/>
          <w:szCs w:val="22"/>
        </w:rPr>
      </w:pPr>
      <w:r w:rsidRPr="00687AEA">
        <w:rPr>
          <w:b/>
          <w:sz w:val="22"/>
          <w:szCs w:val="22"/>
        </w:rPr>
        <w:t>Tiivistelmä lausunnon sisällöstä</w:t>
      </w:r>
    </w:p>
    <w:p w14:paraId="26D8C45C" w14:textId="60A43AB7" w:rsidR="00B10168" w:rsidRDefault="00B10168" w:rsidP="00B10168">
      <w:pPr>
        <w:shd w:val="clear" w:color="auto" w:fill="FFFFFF"/>
        <w:spacing w:before="120" w:after="75"/>
        <w:ind w:left="1440"/>
        <w:rPr>
          <w:rFonts w:cs="Arial"/>
          <w:sz w:val="22"/>
          <w:szCs w:val="22"/>
          <w:lang w:eastAsia="fi-FI"/>
        </w:rPr>
      </w:pPr>
      <w:r w:rsidRPr="002A4BCF">
        <w:rPr>
          <w:rFonts w:cs="Arial"/>
          <w:sz w:val="22"/>
          <w:szCs w:val="22"/>
          <w:lang w:eastAsia="fi-FI"/>
        </w:rPr>
        <w:t xml:space="preserve">Talentia </w:t>
      </w:r>
      <w:r>
        <w:rPr>
          <w:rFonts w:cs="Arial"/>
          <w:sz w:val="22"/>
          <w:szCs w:val="22"/>
          <w:lang w:eastAsia="fi-FI"/>
        </w:rPr>
        <w:t>kannattaa lämpimästi hallituksen esitystä varhaiskasvatusoikeuden laajentamista koskevia lakimuutoksia, jotka mahdollistavat kokoaikaisen subjektiivisen varhaiskasvatusoikeuden kaikille lapsille</w:t>
      </w:r>
      <w:r w:rsidR="001306D3">
        <w:rPr>
          <w:rFonts w:cs="Arial"/>
          <w:sz w:val="22"/>
          <w:szCs w:val="22"/>
          <w:lang w:eastAsia="fi-FI"/>
        </w:rPr>
        <w:t>, oli</w:t>
      </w:r>
      <w:r>
        <w:rPr>
          <w:rFonts w:cs="Arial"/>
          <w:sz w:val="22"/>
          <w:szCs w:val="22"/>
          <w:lang w:eastAsia="fi-FI"/>
        </w:rPr>
        <w:t xml:space="preserve"> vanhempien ja perheen tilan</w:t>
      </w:r>
      <w:r w:rsidR="001306D3">
        <w:rPr>
          <w:rFonts w:cs="Arial"/>
          <w:sz w:val="22"/>
          <w:szCs w:val="22"/>
          <w:lang w:eastAsia="fi-FI"/>
        </w:rPr>
        <w:t>ne mikä tahansa</w:t>
      </w:r>
      <w:r>
        <w:rPr>
          <w:rFonts w:cs="Arial"/>
          <w:sz w:val="22"/>
          <w:szCs w:val="22"/>
          <w:lang w:eastAsia="fi-FI"/>
        </w:rPr>
        <w:t>. Tämä vahvistaa jokaisen lapsen oikeutta suunnitelmalliseen ja tavoitteelliseen varhaiskasvatukseen lapsen edun mukaisesti.</w:t>
      </w:r>
    </w:p>
    <w:p w14:paraId="3D98ACE9" w14:textId="2877E281" w:rsidR="00683083" w:rsidRDefault="00B10168" w:rsidP="00B10168">
      <w:pPr>
        <w:shd w:val="clear" w:color="auto" w:fill="FFFFFF"/>
        <w:spacing w:before="120" w:after="75"/>
        <w:ind w:left="1440"/>
        <w:rPr>
          <w:rFonts w:cs="Arial"/>
          <w:sz w:val="22"/>
          <w:szCs w:val="22"/>
          <w:lang w:eastAsia="fi-FI"/>
        </w:rPr>
      </w:pPr>
      <w:r>
        <w:rPr>
          <w:rFonts w:cs="Arial"/>
          <w:sz w:val="22"/>
          <w:szCs w:val="22"/>
          <w:lang w:eastAsia="fi-FI"/>
        </w:rPr>
        <w:t>Varhaiskasvatuslain muutoksen seurauksena lapset ja perheet ovat jatkossa yhdenvertaisessa asemassa palveluiden kattavuuden suhteen. Näin voidaan entistä paremmin mm. ehkäistä lasten ja perheiden syrjäytymistä, edistää tasa-arvoa sekä tukea vanhempien työllistymistä ja helpottaa työn ja perheen yhteensovittamista. Lisäksi lakumuutokset helpottavat tukien myöntämiskäytäntöjä ja vähentävät hallinnollista työtä niin kunnissa, yksityisissä päiväkodeissa kuin Kelassa.</w:t>
      </w:r>
    </w:p>
    <w:p w14:paraId="45BC253B" w14:textId="0E55FAD8" w:rsidR="00A5201C" w:rsidRDefault="00683083" w:rsidP="00683083">
      <w:pPr>
        <w:shd w:val="clear" w:color="auto" w:fill="FFFFFF"/>
        <w:spacing w:before="120" w:after="75"/>
        <w:ind w:left="1440"/>
        <w:rPr>
          <w:rFonts w:cs="Arial"/>
          <w:sz w:val="22"/>
          <w:szCs w:val="22"/>
          <w:lang w:eastAsia="fi-FI"/>
        </w:rPr>
      </w:pPr>
      <w:r>
        <w:rPr>
          <w:rFonts w:cs="Arial"/>
          <w:sz w:val="22"/>
          <w:szCs w:val="22"/>
          <w:lang w:eastAsia="fi-FI"/>
        </w:rPr>
        <w:t>Vain korkealaatuinen varhaiskasvatus tuottaa hallituksen esitykseenkin kirjattuja positiivisia vaikutuksia. Tämä ede</w:t>
      </w:r>
      <w:r w:rsidRPr="00683083">
        <w:rPr>
          <w:rFonts w:cs="Arial"/>
          <w:sz w:val="22"/>
          <w:szCs w:val="22"/>
          <w:lang w:eastAsia="fi-FI"/>
        </w:rPr>
        <w:t>llyttää</w:t>
      </w:r>
      <w:r w:rsidR="00952F3F">
        <w:rPr>
          <w:rFonts w:cs="Arial"/>
          <w:sz w:val="22"/>
          <w:szCs w:val="22"/>
          <w:lang w:eastAsia="fi-FI"/>
        </w:rPr>
        <w:t xml:space="preserve"> </w:t>
      </w:r>
      <w:r w:rsidR="000579B1">
        <w:rPr>
          <w:rFonts w:cs="Arial"/>
          <w:sz w:val="22"/>
          <w:szCs w:val="22"/>
          <w:lang w:eastAsia="fi-FI"/>
        </w:rPr>
        <w:t>hallituksen</w:t>
      </w:r>
      <w:r w:rsidR="00AC12E2">
        <w:rPr>
          <w:rFonts w:cs="Arial"/>
          <w:sz w:val="22"/>
          <w:szCs w:val="22"/>
          <w:lang w:eastAsia="fi-FI"/>
        </w:rPr>
        <w:t xml:space="preserve"> esityksen lisäksi vielä</w:t>
      </w:r>
      <w:r w:rsidRPr="00683083">
        <w:rPr>
          <w:rFonts w:cs="Arial"/>
          <w:sz w:val="22"/>
          <w:szCs w:val="22"/>
          <w:lang w:eastAsia="fi-FI"/>
        </w:rPr>
        <w:t xml:space="preserve"> varhaiskasvatuslain</w:t>
      </w:r>
      <w:r>
        <w:rPr>
          <w:rFonts w:cs="Arial"/>
          <w:sz w:val="22"/>
          <w:szCs w:val="22"/>
          <w:lang w:eastAsia="fi-FI"/>
        </w:rPr>
        <w:t xml:space="preserve"> ja -asetuksen muuttamista</w:t>
      </w:r>
      <w:r w:rsidR="00AC12E2">
        <w:rPr>
          <w:rFonts w:cs="Arial"/>
          <w:sz w:val="22"/>
          <w:szCs w:val="22"/>
          <w:lang w:eastAsia="fi-FI"/>
        </w:rPr>
        <w:t xml:space="preserve"> </w:t>
      </w:r>
      <w:r w:rsidR="00A5201C">
        <w:rPr>
          <w:rFonts w:cs="Arial"/>
          <w:sz w:val="22"/>
          <w:szCs w:val="22"/>
          <w:lang w:eastAsia="fi-FI"/>
        </w:rPr>
        <w:t>muun muassa henkilöstö ja kelpoisuusvaatimusten, henkilöstön mitoituksen ja menettelysääntöjen osalta.</w:t>
      </w:r>
      <w:r w:rsidR="002A6DAB">
        <w:rPr>
          <w:rFonts w:cs="Arial"/>
          <w:sz w:val="22"/>
          <w:szCs w:val="22"/>
          <w:lang w:eastAsia="fi-FI"/>
        </w:rPr>
        <w:t xml:space="preserve"> </w:t>
      </w:r>
    </w:p>
    <w:p w14:paraId="79A677D5" w14:textId="37E26D21" w:rsidR="00933D65" w:rsidRDefault="00622F7C" w:rsidP="00683083">
      <w:pPr>
        <w:shd w:val="clear" w:color="auto" w:fill="FFFFFF"/>
        <w:spacing w:before="120" w:after="75"/>
        <w:ind w:left="1440"/>
        <w:rPr>
          <w:rFonts w:cs="Arial"/>
          <w:sz w:val="22"/>
          <w:szCs w:val="22"/>
          <w:lang w:eastAsia="fi-FI"/>
        </w:rPr>
      </w:pPr>
      <w:r>
        <w:rPr>
          <w:rFonts w:cs="Arial"/>
          <w:sz w:val="22"/>
          <w:szCs w:val="22"/>
          <w:lang w:eastAsia="fi-FI"/>
        </w:rPr>
        <w:t xml:space="preserve">Vuonna 2018 tehtyjen lakimuutosten mukaista päiväkodin henkilöstörakennetta ei ole mahdollista saavuttaa siirtymäajan loppuun mennessä (2030). Jo nyt on pulaa varhaiskasvatuksen opettajista eikä selvitysten mukaan tilanne ole muuttumassa, vaan pikemminkin pahenemassa. </w:t>
      </w:r>
      <w:r w:rsidR="00933D65">
        <w:rPr>
          <w:rFonts w:cs="Arial"/>
          <w:sz w:val="22"/>
          <w:szCs w:val="22"/>
          <w:lang w:eastAsia="fi-FI"/>
        </w:rPr>
        <w:t xml:space="preserve">Varhaiskasvatukseen suuntautuneen sosionomin kelpoisuus varhaiskasvatuksen opettajan tehtävään tulee palauttaa ja mahdollistaa kouluttautuminen </w:t>
      </w:r>
      <w:r w:rsidR="00F30C76">
        <w:rPr>
          <w:rFonts w:cs="Arial"/>
          <w:sz w:val="22"/>
          <w:szCs w:val="22"/>
          <w:lang w:eastAsia="fi-FI"/>
        </w:rPr>
        <w:t xml:space="preserve">varhaiskasvatuksen </w:t>
      </w:r>
      <w:r w:rsidR="00933D65">
        <w:rPr>
          <w:rFonts w:cs="Arial"/>
          <w:sz w:val="22"/>
          <w:szCs w:val="22"/>
          <w:lang w:eastAsia="fi-FI"/>
        </w:rPr>
        <w:t>eri tehtäviin, j</w:t>
      </w:r>
      <w:r>
        <w:rPr>
          <w:rFonts w:cs="Arial"/>
          <w:sz w:val="22"/>
          <w:szCs w:val="22"/>
          <w:lang w:eastAsia="fi-FI"/>
        </w:rPr>
        <w:t xml:space="preserve">otta vältetään ennustettavissa oleva </w:t>
      </w:r>
      <w:r w:rsidR="00933D65">
        <w:rPr>
          <w:rFonts w:cs="Arial"/>
          <w:sz w:val="22"/>
          <w:szCs w:val="22"/>
          <w:lang w:eastAsia="fi-FI"/>
        </w:rPr>
        <w:t xml:space="preserve">epäpätevien ja jatkuvasti vaihtuvien opettajien määrän lisääntyminen. </w:t>
      </w:r>
    </w:p>
    <w:p w14:paraId="2D19AA29" w14:textId="05C58487" w:rsidR="00042A8C" w:rsidRDefault="00933D65" w:rsidP="00042A8C">
      <w:pPr>
        <w:shd w:val="clear" w:color="auto" w:fill="FFFFFF"/>
        <w:spacing w:before="120" w:after="75"/>
        <w:ind w:left="1440"/>
        <w:rPr>
          <w:rFonts w:cs="Arial"/>
          <w:sz w:val="22"/>
          <w:szCs w:val="22"/>
          <w:lang w:eastAsia="fi-FI"/>
        </w:rPr>
      </w:pPr>
      <w:bookmarkStart w:id="1" w:name="_Hlk15478544"/>
      <w:r>
        <w:rPr>
          <w:rFonts w:cs="Arial"/>
          <w:sz w:val="22"/>
          <w:szCs w:val="22"/>
          <w:lang w:eastAsia="fi-FI"/>
        </w:rPr>
        <w:t xml:space="preserve">Päiväkodin henkilöstön mitoituksen toteutumisen todentaminen on vaikeaa ja usein johdolla ja kasvatushenkilöstöllä on hyvinkin erilainen käsitys </w:t>
      </w:r>
      <w:r w:rsidR="00042A8C">
        <w:rPr>
          <w:rFonts w:cs="Arial"/>
          <w:sz w:val="22"/>
          <w:szCs w:val="22"/>
          <w:lang w:eastAsia="fi-FI"/>
        </w:rPr>
        <w:t>todellisesta tilanteesta. Nyt tulee laatia yhtenevä laskentatapa suhdeluvun laskemiseen, jotta myös valvontaviranomainen voi ohjata ja valvoa varhaiskasvatuksen toteutumista ja saadaan vertailtavaa tieto eri toimijoilta. Yli 3-vuotiaiden kasvatushenkilöstön ja lasten välinen suhdeluku tulee palauttaa 1/7, jotta vältytään ylisuurilta, kuormittavilta ryhmiltä jatkossa.</w:t>
      </w:r>
    </w:p>
    <w:bookmarkEnd w:id="1"/>
    <w:p w14:paraId="20DF8E91" w14:textId="5EFD2C82" w:rsidR="00042A8C" w:rsidRPr="00042A8C" w:rsidRDefault="00042A8C" w:rsidP="00042A8C">
      <w:pPr>
        <w:pStyle w:val="Default"/>
        <w:ind w:left="1440"/>
        <w:rPr>
          <w:rFonts w:asciiTheme="minorHAnsi" w:hAnsiTheme="minorHAnsi" w:cstheme="minorHAnsi"/>
          <w:sz w:val="22"/>
          <w:szCs w:val="22"/>
        </w:rPr>
      </w:pPr>
      <w:r w:rsidRPr="00042A8C">
        <w:rPr>
          <w:rFonts w:asciiTheme="minorHAnsi" w:hAnsiTheme="minorHAnsi" w:cstheme="minorHAnsi"/>
          <w:color w:val="auto"/>
          <w:sz w:val="22"/>
          <w:szCs w:val="22"/>
        </w:rPr>
        <w:t xml:space="preserve">Subjektiivisen varhaiskasvatusoikeuden palauttamisen jälkeenkin tarvitaan varhaiskasvatuksen palveluohjausta, joka tulee määritellä laissa ja </w:t>
      </w:r>
      <w:r w:rsidR="00687AEA">
        <w:rPr>
          <w:rFonts w:asciiTheme="minorHAnsi" w:hAnsiTheme="minorHAnsi" w:cstheme="minorHAnsi"/>
          <w:color w:val="auto"/>
          <w:sz w:val="22"/>
          <w:szCs w:val="22"/>
        </w:rPr>
        <w:t xml:space="preserve">jota tulee </w:t>
      </w:r>
      <w:r w:rsidRPr="00042A8C">
        <w:rPr>
          <w:rFonts w:asciiTheme="minorHAnsi" w:hAnsiTheme="minorHAnsi" w:cstheme="minorHAnsi"/>
          <w:color w:val="auto"/>
          <w:sz w:val="22"/>
          <w:szCs w:val="22"/>
        </w:rPr>
        <w:t xml:space="preserve">kehittää. Vain näin voidaan </w:t>
      </w:r>
      <w:r w:rsidRPr="00042A8C">
        <w:rPr>
          <w:rFonts w:asciiTheme="minorHAnsi" w:hAnsiTheme="minorHAnsi" w:cstheme="minorHAnsi"/>
          <w:sz w:val="22"/>
          <w:szCs w:val="22"/>
        </w:rPr>
        <w:t>kartoittaa laajasti lapsen ja perheen kokonaistilanne ja sovit</w:t>
      </w:r>
      <w:r w:rsidR="00AC12E2">
        <w:rPr>
          <w:rFonts w:asciiTheme="minorHAnsi" w:hAnsiTheme="minorHAnsi" w:cstheme="minorHAnsi"/>
          <w:sz w:val="22"/>
          <w:szCs w:val="22"/>
        </w:rPr>
        <w:t>taa</w:t>
      </w:r>
      <w:r w:rsidRPr="00042A8C">
        <w:rPr>
          <w:rFonts w:asciiTheme="minorHAnsi" w:hAnsiTheme="minorHAnsi" w:cstheme="minorHAnsi"/>
          <w:sz w:val="22"/>
          <w:szCs w:val="22"/>
        </w:rPr>
        <w:t xml:space="preserve"> ne yhteen varhaiskasvatuspalvelujen kanssa. Mitä paremmin varhaiskasvatus vastaa lapsen ja perheen tarpeisiin, sitä paremmin turvataan perheiden kokonaisvaltainen hyvinvointi.  </w:t>
      </w:r>
    </w:p>
    <w:p w14:paraId="3F9AB6E2" w14:textId="54A084F6" w:rsidR="00042A8C" w:rsidRDefault="00042A8C" w:rsidP="00042A8C">
      <w:pPr>
        <w:shd w:val="clear" w:color="auto" w:fill="FFFFFF"/>
        <w:spacing w:before="120" w:after="75"/>
        <w:ind w:left="1440"/>
        <w:rPr>
          <w:rFonts w:cs="Arial"/>
          <w:sz w:val="22"/>
          <w:szCs w:val="22"/>
          <w:lang w:eastAsia="fi-FI"/>
        </w:rPr>
      </w:pPr>
    </w:p>
    <w:p w14:paraId="379D762F" w14:textId="087A3586" w:rsidR="00933D65" w:rsidRDefault="00933D65" w:rsidP="00683083">
      <w:pPr>
        <w:shd w:val="clear" w:color="auto" w:fill="FFFFFF"/>
        <w:spacing w:before="120" w:after="75"/>
        <w:ind w:left="1440"/>
        <w:rPr>
          <w:rFonts w:cs="Arial"/>
          <w:sz w:val="22"/>
          <w:szCs w:val="22"/>
          <w:lang w:eastAsia="fi-FI"/>
        </w:rPr>
      </w:pPr>
    </w:p>
    <w:p w14:paraId="3D3D7B1E" w14:textId="77777777" w:rsidR="00683083" w:rsidRDefault="00683083" w:rsidP="00B10168">
      <w:pPr>
        <w:shd w:val="clear" w:color="auto" w:fill="FFFFFF"/>
        <w:spacing w:before="120" w:after="75"/>
        <w:ind w:left="1440"/>
        <w:rPr>
          <w:rFonts w:cs="Arial"/>
          <w:sz w:val="22"/>
          <w:szCs w:val="22"/>
          <w:lang w:eastAsia="fi-FI"/>
        </w:rPr>
      </w:pPr>
    </w:p>
    <w:p w14:paraId="291062BA" w14:textId="286D6B18" w:rsidR="00B10168" w:rsidRPr="00687AEA" w:rsidRDefault="00683083" w:rsidP="00683083">
      <w:pPr>
        <w:shd w:val="clear" w:color="auto" w:fill="FFFFFF"/>
        <w:spacing w:before="120" w:after="75"/>
        <w:rPr>
          <w:rFonts w:cs="Arial"/>
          <w:b/>
          <w:sz w:val="22"/>
          <w:szCs w:val="22"/>
          <w:lang w:eastAsia="fi-FI"/>
        </w:rPr>
      </w:pPr>
      <w:r w:rsidRPr="00687AEA">
        <w:rPr>
          <w:rFonts w:cs="Arial"/>
          <w:b/>
          <w:sz w:val="22"/>
          <w:szCs w:val="22"/>
          <w:lang w:eastAsia="fi-FI"/>
        </w:rPr>
        <w:t>Yksityiskohtaisemmat perustelut</w:t>
      </w:r>
    </w:p>
    <w:p w14:paraId="08A03DEA" w14:textId="65F9AA03" w:rsidR="00687AEA" w:rsidRDefault="00687AEA" w:rsidP="00687AEA">
      <w:pPr>
        <w:shd w:val="clear" w:color="auto" w:fill="FFFFFF"/>
        <w:spacing w:before="120" w:after="75"/>
        <w:ind w:left="1440"/>
        <w:rPr>
          <w:rFonts w:cs="Arial"/>
          <w:sz w:val="22"/>
          <w:szCs w:val="22"/>
          <w:lang w:eastAsia="fi-FI"/>
        </w:rPr>
      </w:pPr>
      <w:r>
        <w:rPr>
          <w:rFonts w:cs="Arial"/>
          <w:sz w:val="22"/>
          <w:szCs w:val="22"/>
          <w:lang w:eastAsia="fi-FI"/>
        </w:rPr>
        <w:t xml:space="preserve">Sosiaalialan korkeakoulutettujen ammattijärjestö </w:t>
      </w:r>
      <w:r w:rsidRPr="002A4BCF">
        <w:rPr>
          <w:rFonts w:cs="Arial"/>
          <w:sz w:val="22"/>
          <w:szCs w:val="22"/>
          <w:lang w:eastAsia="fi-FI"/>
        </w:rPr>
        <w:t>Talentia</w:t>
      </w:r>
      <w:r>
        <w:rPr>
          <w:rFonts w:cs="Arial"/>
          <w:sz w:val="22"/>
          <w:szCs w:val="22"/>
          <w:lang w:eastAsia="fi-FI"/>
        </w:rPr>
        <w:t xml:space="preserve"> ry</w:t>
      </w:r>
      <w:r w:rsidRPr="002A4BCF">
        <w:rPr>
          <w:rFonts w:cs="Arial"/>
          <w:sz w:val="22"/>
          <w:szCs w:val="22"/>
          <w:lang w:eastAsia="fi-FI"/>
        </w:rPr>
        <w:t xml:space="preserve"> </w:t>
      </w:r>
      <w:r>
        <w:rPr>
          <w:rFonts w:cs="Arial"/>
          <w:sz w:val="22"/>
          <w:szCs w:val="22"/>
          <w:lang w:eastAsia="fi-FI"/>
        </w:rPr>
        <w:t>kannattaa hallituksen esitystä varhaiskasvatusoikeuden laajentamista koskevia lakimuutoksia, jotka mahdollistavat kokoaikaisen subjektiivisen varhaiskasvatusoikeuden kaikille lapsille. Tämä vahvistaa jokaisen lapsen oikeutta suunnitelmalliseen ja tavoitteelliseen varhaiskasvatukseen lapsen edun mukaisesti.</w:t>
      </w:r>
    </w:p>
    <w:p w14:paraId="0673ED90" w14:textId="77777777" w:rsidR="00687AEA" w:rsidRDefault="00687AEA" w:rsidP="00687AEA">
      <w:pPr>
        <w:shd w:val="clear" w:color="auto" w:fill="FFFFFF"/>
        <w:spacing w:before="120" w:after="75"/>
        <w:ind w:left="1440"/>
        <w:rPr>
          <w:rFonts w:cs="Arial"/>
          <w:sz w:val="22"/>
          <w:szCs w:val="22"/>
          <w:lang w:eastAsia="fi-FI"/>
        </w:rPr>
      </w:pPr>
      <w:r>
        <w:rPr>
          <w:rFonts w:cs="Arial"/>
          <w:sz w:val="22"/>
          <w:szCs w:val="22"/>
          <w:lang w:eastAsia="fi-FI"/>
        </w:rPr>
        <w:t>Varhaiskasvatuslain muutoksen seurauksena lapset ja perheet ovat jatkossa yhdenvertaisessa asemassa palveluiden kattavuuden suhteen. Näin voidaan entistä paremmin mm. ehkäistä lasten ja perheiden syrjäytymistä, edistää tasa-arvoa sekä tukea vanhempien työllistymistä ja helpottaa työn ja perheen yhteensovittamista. Lisäksi lakumuutokset helpottavat tukien myöntämiskäytäntöjä ja vähentävät hallinnollista työtä niin kunnissa, yksityisissä päiväkodeissa kuin Kelassa.</w:t>
      </w:r>
    </w:p>
    <w:p w14:paraId="0149D5EB" w14:textId="77777777" w:rsidR="00687AEA" w:rsidRDefault="00687AEA" w:rsidP="00683083">
      <w:pPr>
        <w:shd w:val="clear" w:color="auto" w:fill="FFFFFF"/>
        <w:spacing w:before="120" w:after="75"/>
        <w:rPr>
          <w:rFonts w:cs="Arial"/>
          <w:sz w:val="22"/>
          <w:szCs w:val="22"/>
          <w:lang w:eastAsia="fi-FI"/>
        </w:rPr>
      </w:pPr>
    </w:p>
    <w:p w14:paraId="74A8386F" w14:textId="732E454A" w:rsidR="00B10168" w:rsidRPr="005205E3" w:rsidRDefault="00B10168" w:rsidP="008B6639">
      <w:pPr>
        <w:shd w:val="clear" w:color="auto" w:fill="FFFFFF"/>
        <w:spacing w:before="120" w:after="75"/>
        <w:rPr>
          <w:rFonts w:cs="Arial"/>
          <w:b/>
          <w:sz w:val="22"/>
          <w:szCs w:val="22"/>
          <w:lang w:eastAsia="fi-FI"/>
        </w:rPr>
      </w:pPr>
      <w:r w:rsidRPr="005205E3">
        <w:rPr>
          <w:rFonts w:cs="Arial"/>
          <w:b/>
          <w:sz w:val="22"/>
          <w:szCs w:val="22"/>
          <w:lang w:eastAsia="fi-FI"/>
        </w:rPr>
        <w:t xml:space="preserve">Varhaiskasvatuksen </w:t>
      </w:r>
      <w:r w:rsidR="001974E6">
        <w:rPr>
          <w:rFonts w:cs="Arial"/>
          <w:b/>
          <w:sz w:val="22"/>
          <w:szCs w:val="22"/>
          <w:lang w:eastAsia="fi-FI"/>
        </w:rPr>
        <w:t xml:space="preserve">korkeaan </w:t>
      </w:r>
      <w:r w:rsidRPr="005205E3">
        <w:rPr>
          <w:rFonts w:cs="Arial"/>
          <w:b/>
          <w:sz w:val="22"/>
          <w:szCs w:val="22"/>
          <w:lang w:eastAsia="fi-FI"/>
        </w:rPr>
        <w:t>laatuun tulee kiinnittää erityistä huomiota</w:t>
      </w:r>
    </w:p>
    <w:p w14:paraId="7489E35F" w14:textId="3B69EAD6" w:rsidR="00B10168" w:rsidRDefault="00B10168" w:rsidP="00B10168">
      <w:pPr>
        <w:shd w:val="clear" w:color="auto" w:fill="FFFFFF"/>
        <w:spacing w:before="120" w:after="75"/>
        <w:ind w:left="1440"/>
        <w:rPr>
          <w:rFonts w:cs="Arial"/>
          <w:sz w:val="22"/>
          <w:szCs w:val="22"/>
          <w:lang w:eastAsia="fi-FI"/>
        </w:rPr>
      </w:pPr>
      <w:r>
        <w:rPr>
          <w:rFonts w:cs="Arial"/>
          <w:sz w:val="22"/>
          <w:szCs w:val="22"/>
          <w:lang w:eastAsia="fi-FI"/>
        </w:rPr>
        <w:t xml:space="preserve">Varhaiskasvatukseen osallistumisen edistäminen on useiden tutkimusten mukaan sekä taloudellinen että sosiaalinen investointi tulevaisuuteen. </w:t>
      </w:r>
      <w:r w:rsidR="00E24139">
        <w:rPr>
          <w:rFonts w:cs="Arial"/>
          <w:sz w:val="22"/>
          <w:szCs w:val="22"/>
          <w:lang w:eastAsia="fi-FI"/>
        </w:rPr>
        <w:t>Erityisesti h</w:t>
      </w:r>
      <w:r>
        <w:rPr>
          <w:rFonts w:cs="Arial"/>
          <w:sz w:val="22"/>
          <w:szCs w:val="22"/>
          <w:lang w:eastAsia="fi-FI"/>
        </w:rPr>
        <w:t xml:space="preserve">aavoittuvassa asemassa olevien lasten ja perheiden </w:t>
      </w:r>
      <w:r w:rsidR="00CC2407">
        <w:rPr>
          <w:rFonts w:cs="Arial"/>
          <w:sz w:val="22"/>
          <w:szCs w:val="22"/>
          <w:lang w:eastAsia="fi-FI"/>
        </w:rPr>
        <w:t>osalta</w:t>
      </w:r>
      <w:r w:rsidR="00E24139">
        <w:rPr>
          <w:rFonts w:cs="Arial"/>
          <w:sz w:val="22"/>
          <w:szCs w:val="22"/>
          <w:lang w:eastAsia="fi-FI"/>
        </w:rPr>
        <w:t xml:space="preserve"> varhaiskasvatuksen kustannusvaikutukset o</w:t>
      </w:r>
      <w:r w:rsidR="00C1602E">
        <w:rPr>
          <w:rFonts w:cs="Arial"/>
          <w:sz w:val="22"/>
          <w:szCs w:val="22"/>
          <w:lang w:eastAsia="fi-FI"/>
        </w:rPr>
        <w:t>vat</w:t>
      </w:r>
      <w:r w:rsidR="00E24139">
        <w:rPr>
          <w:rFonts w:cs="Arial"/>
          <w:sz w:val="22"/>
          <w:szCs w:val="22"/>
          <w:lang w:eastAsia="fi-FI"/>
        </w:rPr>
        <w:t xml:space="preserve"> laskennallisesti osoit</w:t>
      </w:r>
      <w:r w:rsidR="00C1602E">
        <w:rPr>
          <w:rFonts w:cs="Arial"/>
          <w:sz w:val="22"/>
          <w:szCs w:val="22"/>
          <w:lang w:eastAsia="fi-FI"/>
        </w:rPr>
        <w:t xml:space="preserve">tautuneet </w:t>
      </w:r>
      <w:r w:rsidR="00300478">
        <w:rPr>
          <w:rFonts w:cs="Arial"/>
          <w:sz w:val="22"/>
          <w:szCs w:val="22"/>
          <w:lang w:eastAsia="fi-FI"/>
        </w:rPr>
        <w:t>hyviksi</w:t>
      </w:r>
      <w:r w:rsidR="00E24139">
        <w:rPr>
          <w:rFonts w:cs="Arial"/>
          <w:sz w:val="22"/>
          <w:szCs w:val="22"/>
          <w:lang w:eastAsia="fi-FI"/>
        </w:rPr>
        <w:t>.</w:t>
      </w:r>
      <w:r>
        <w:rPr>
          <w:rFonts w:cs="Arial"/>
          <w:sz w:val="22"/>
          <w:szCs w:val="22"/>
          <w:lang w:eastAsia="fi-FI"/>
        </w:rPr>
        <w:t xml:space="preserve"> </w:t>
      </w:r>
    </w:p>
    <w:p w14:paraId="68E4A6D3" w14:textId="4205D89F" w:rsidR="00B10168" w:rsidRPr="000525ED" w:rsidRDefault="001974E6" w:rsidP="00B10168">
      <w:pPr>
        <w:shd w:val="clear" w:color="auto" w:fill="FFFFFF"/>
        <w:spacing w:before="120" w:after="75"/>
        <w:ind w:left="1440"/>
        <w:rPr>
          <w:rFonts w:cs="Arial"/>
          <w:sz w:val="22"/>
          <w:szCs w:val="22"/>
          <w:lang w:eastAsia="fi-FI"/>
        </w:rPr>
      </w:pPr>
      <w:r>
        <w:rPr>
          <w:rFonts w:cs="Arial"/>
          <w:sz w:val="22"/>
          <w:szCs w:val="22"/>
          <w:lang w:eastAsia="fi-FI"/>
        </w:rPr>
        <w:t xml:space="preserve">Suomalainen varhaiskasvatus on, ja on ollut jo pitkään, </w:t>
      </w:r>
      <w:r w:rsidR="00326734">
        <w:rPr>
          <w:rFonts w:cs="Arial"/>
          <w:sz w:val="22"/>
          <w:szCs w:val="22"/>
          <w:lang w:eastAsia="fi-FI"/>
        </w:rPr>
        <w:t xml:space="preserve">tuloksellista, vaikuttavaa, kansainvälisesti arvostettua ja </w:t>
      </w:r>
      <w:r>
        <w:rPr>
          <w:rFonts w:cs="Arial"/>
          <w:sz w:val="22"/>
          <w:szCs w:val="22"/>
          <w:lang w:eastAsia="fi-FI"/>
        </w:rPr>
        <w:t xml:space="preserve">pääsääntöisesti korkealaatuista. </w:t>
      </w:r>
      <w:r w:rsidR="00B10168" w:rsidRPr="000525ED">
        <w:rPr>
          <w:rFonts w:cs="Arial"/>
          <w:sz w:val="22"/>
          <w:szCs w:val="22"/>
          <w:lang w:eastAsia="fi-FI"/>
        </w:rPr>
        <w:t>Laadun varmistaminen on entistä tärkeämpää, kun subjektiivinen oikeus kokoaikaiseen varhaiskasvatukseen palautetaan.</w:t>
      </w:r>
      <w:r w:rsidR="00B10168">
        <w:rPr>
          <w:rFonts w:cs="Arial"/>
          <w:sz w:val="22"/>
          <w:szCs w:val="22"/>
          <w:lang w:eastAsia="fi-FI"/>
        </w:rPr>
        <w:t xml:space="preserve"> Vain </w:t>
      </w:r>
      <w:r>
        <w:rPr>
          <w:rFonts w:cs="Arial"/>
          <w:sz w:val="22"/>
          <w:szCs w:val="22"/>
          <w:lang w:eastAsia="fi-FI"/>
        </w:rPr>
        <w:t xml:space="preserve">korkealaatuinen </w:t>
      </w:r>
      <w:r w:rsidR="00B10168">
        <w:rPr>
          <w:rFonts w:cs="Arial"/>
          <w:sz w:val="22"/>
          <w:szCs w:val="22"/>
          <w:lang w:eastAsia="fi-FI"/>
        </w:rPr>
        <w:t>varhaiskasvatus tuottaa</w:t>
      </w:r>
      <w:r>
        <w:rPr>
          <w:rFonts w:cs="Arial"/>
          <w:sz w:val="22"/>
          <w:szCs w:val="22"/>
          <w:lang w:eastAsia="fi-FI"/>
        </w:rPr>
        <w:t xml:space="preserve"> </w:t>
      </w:r>
      <w:r w:rsidR="004505A3">
        <w:rPr>
          <w:rFonts w:cs="Arial"/>
          <w:sz w:val="22"/>
          <w:szCs w:val="22"/>
          <w:lang w:eastAsia="fi-FI"/>
        </w:rPr>
        <w:t xml:space="preserve">hallituksen esitykseenkin kirjattuja </w:t>
      </w:r>
      <w:r w:rsidR="00B10168">
        <w:rPr>
          <w:rFonts w:cs="Arial"/>
          <w:sz w:val="22"/>
          <w:szCs w:val="22"/>
          <w:lang w:eastAsia="fi-FI"/>
        </w:rPr>
        <w:t xml:space="preserve">positiivisia vaikutuksia. </w:t>
      </w:r>
    </w:p>
    <w:p w14:paraId="26E0DB79" w14:textId="77777777" w:rsidR="00B10168" w:rsidRDefault="00B10168" w:rsidP="00B10168">
      <w:pPr>
        <w:shd w:val="clear" w:color="auto" w:fill="FFFFFF"/>
        <w:spacing w:before="120" w:after="75"/>
        <w:ind w:left="1440"/>
        <w:rPr>
          <w:rFonts w:cs="Arial"/>
          <w:sz w:val="22"/>
          <w:szCs w:val="22"/>
          <w:lang w:eastAsia="fi-FI"/>
        </w:rPr>
      </w:pPr>
    </w:p>
    <w:p w14:paraId="1B507D3D" w14:textId="3459F37E" w:rsidR="00B10168" w:rsidRDefault="00300478" w:rsidP="008B6639">
      <w:pPr>
        <w:shd w:val="clear" w:color="auto" w:fill="FFFFFF"/>
        <w:spacing w:before="120" w:after="75"/>
        <w:rPr>
          <w:rFonts w:cs="Arial"/>
          <w:b/>
          <w:sz w:val="22"/>
          <w:szCs w:val="22"/>
          <w:lang w:eastAsia="fi-FI"/>
        </w:rPr>
      </w:pPr>
      <w:r>
        <w:rPr>
          <w:rFonts w:cs="Arial"/>
          <w:b/>
          <w:sz w:val="22"/>
          <w:szCs w:val="22"/>
          <w:lang w:eastAsia="fi-FI"/>
        </w:rPr>
        <w:t>Korkealaatuisen</w:t>
      </w:r>
      <w:r w:rsidR="00B10168" w:rsidRPr="000525ED">
        <w:rPr>
          <w:rFonts w:cs="Arial"/>
          <w:b/>
          <w:sz w:val="22"/>
          <w:szCs w:val="22"/>
          <w:lang w:eastAsia="fi-FI"/>
        </w:rPr>
        <w:t xml:space="preserve"> </w:t>
      </w:r>
      <w:r w:rsidR="00B10168">
        <w:rPr>
          <w:rFonts w:cs="Arial"/>
          <w:b/>
          <w:sz w:val="22"/>
          <w:szCs w:val="22"/>
          <w:lang w:eastAsia="fi-FI"/>
        </w:rPr>
        <w:t xml:space="preserve">varhaiskasvatuksen </w:t>
      </w:r>
      <w:r w:rsidR="00B10168" w:rsidRPr="000525ED">
        <w:rPr>
          <w:rFonts w:cs="Arial"/>
          <w:b/>
          <w:sz w:val="22"/>
          <w:szCs w:val="22"/>
          <w:lang w:eastAsia="fi-FI"/>
        </w:rPr>
        <w:t>varmistaminen</w:t>
      </w:r>
      <w:r w:rsidR="00B10168">
        <w:rPr>
          <w:rFonts w:cs="Arial"/>
          <w:b/>
          <w:sz w:val="22"/>
          <w:szCs w:val="22"/>
          <w:lang w:eastAsia="fi-FI"/>
        </w:rPr>
        <w:t xml:space="preserve"> tulevaisuudessakin</w:t>
      </w:r>
      <w:r w:rsidR="00B10168" w:rsidRPr="000525ED">
        <w:rPr>
          <w:rFonts w:cs="Arial"/>
          <w:b/>
          <w:sz w:val="22"/>
          <w:szCs w:val="22"/>
          <w:lang w:eastAsia="fi-FI"/>
        </w:rPr>
        <w:t xml:space="preserve"> edellyttää varhaiskasvatuslain henkilöstön kelpoisuuksia koskev</w:t>
      </w:r>
      <w:r w:rsidR="00B10168">
        <w:rPr>
          <w:rFonts w:cs="Arial"/>
          <w:b/>
          <w:sz w:val="22"/>
          <w:szCs w:val="22"/>
          <w:lang w:eastAsia="fi-FI"/>
        </w:rPr>
        <w:t xml:space="preserve">ien pykälien palauttamista </w:t>
      </w:r>
    </w:p>
    <w:p w14:paraId="223AFEF3" w14:textId="7A014D28" w:rsidR="004F4E2A" w:rsidRDefault="00B10168" w:rsidP="004F4E2A">
      <w:pPr>
        <w:shd w:val="clear" w:color="auto" w:fill="FFFFFF"/>
        <w:spacing w:before="120" w:after="75"/>
        <w:ind w:left="1440"/>
        <w:rPr>
          <w:rFonts w:cs="Arial"/>
          <w:sz w:val="22"/>
          <w:szCs w:val="22"/>
          <w:lang w:eastAsia="fi-FI"/>
        </w:rPr>
      </w:pPr>
      <w:r>
        <w:rPr>
          <w:rFonts w:cs="Arial"/>
          <w:sz w:val="22"/>
          <w:szCs w:val="22"/>
          <w:lang w:eastAsia="fi-FI"/>
        </w:rPr>
        <w:t xml:space="preserve">Korkealaatuinen varhaiskasvatus on </w:t>
      </w:r>
      <w:r w:rsidR="000D12BE">
        <w:rPr>
          <w:rFonts w:cs="Arial"/>
          <w:sz w:val="22"/>
          <w:szCs w:val="22"/>
          <w:lang w:eastAsia="fi-FI"/>
        </w:rPr>
        <w:t xml:space="preserve">tähän asti </w:t>
      </w:r>
      <w:r>
        <w:rPr>
          <w:rFonts w:cs="Arial"/>
          <w:sz w:val="22"/>
          <w:szCs w:val="22"/>
          <w:lang w:eastAsia="fi-FI"/>
        </w:rPr>
        <w:t>turvattu</w:t>
      </w:r>
      <w:r w:rsidR="000D12BE">
        <w:rPr>
          <w:rFonts w:cs="Arial"/>
          <w:sz w:val="22"/>
          <w:szCs w:val="22"/>
          <w:lang w:eastAsia="fi-FI"/>
        </w:rPr>
        <w:t xml:space="preserve"> </w:t>
      </w:r>
      <w:r>
        <w:rPr>
          <w:rFonts w:cs="Arial"/>
          <w:sz w:val="22"/>
          <w:szCs w:val="22"/>
          <w:lang w:eastAsia="fi-FI"/>
        </w:rPr>
        <w:t>henkilöstörakenteella, jossa päiväkodissa työskentelee varhaiskasvatuksen opettajia ja hoitajia. Molempiin ammatteihin on ollut kaksi eri koulutusväylää.</w:t>
      </w:r>
    </w:p>
    <w:p w14:paraId="79E13D30" w14:textId="23AFB573" w:rsidR="00B10168" w:rsidRDefault="00B10168" w:rsidP="00B10168">
      <w:pPr>
        <w:shd w:val="clear" w:color="auto" w:fill="FFFFFF"/>
        <w:spacing w:before="120" w:after="75"/>
        <w:ind w:left="1440"/>
        <w:rPr>
          <w:rFonts w:cs="Arial"/>
          <w:sz w:val="22"/>
          <w:szCs w:val="22"/>
          <w:lang w:eastAsia="fi-FI"/>
        </w:rPr>
      </w:pPr>
      <w:r>
        <w:rPr>
          <w:rFonts w:cs="Arial"/>
          <w:sz w:val="22"/>
          <w:szCs w:val="22"/>
          <w:lang w:eastAsia="fi-FI"/>
        </w:rPr>
        <w:t>Vuonna 2018 uudistettiin lakia niin, että siirtymäajan jälkeen päiväkodissa työskentel</w:t>
      </w:r>
      <w:r w:rsidR="00E24139">
        <w:rPr>
          <w:rFonts w:cs="Arial"/>
          <w:sz w:val="22"/>
          <w:szCs w:val="22"/>
          <w:lang w:eastAsia="fi-FI"/>
        </w:rPr>
        <w:t>isi</w:t>
      </w:r>
      <w:r>
        <w:rPr>
          <w:rFonts w:cs="Arial"/>
          <w:sz w:val="22"/>
          <w:szCs w:val="22"/>
          <w:lang w:eastAsia="fi-FI"/>
        </w:rPr>
        <w:t xml:space="preserve"> kolme eri ammattiryhmää</w:t>
      </w:r>
      <w:r w:rsidR="00C92C33">
        <w:rPr>
          <w:rFonts w:cs="Arial"/>
          <w:sz w:val="22"/>
          <w:szCs w:val="22"/>
          <w:lang w:eastAsia="fi-FI"/>
        </w:rPr>
        <w:t xml:space="preserve"> ja </w:t>
      </w:r>
      <w:r w:rsidR="00300478">
        <w:rPr>
          <w:rFonts w:cs="Arial"/>
          <w:sz w:val="22"/>
          <w:szCs w:val="22"/>
          <w:lang w:eastAsia="fi-FI"/>
        </w:rPr>
        <w:t xml:space="preserve">samanaikaisesti </w:t>
      </w:r>
      <w:r w:rsidR="00C92C33">
        <w:rPr>
          <w:rFonts w:cs="Arial"/>
          <w:sz w:val="22"/>
          <w:szCs w:val="22"/>
          <w:lang w:eastAsia="fi-FI"/>
        </w:rPr>
        <w:t>korkeakoulute</w:t>
      </w:r>
      <w:r w:rsidR="00300478">
        <w:rPr>
          <w:rFonts w:cs="Arial"/>
          <w:sz w:val="22"/>
          <w:szCs w:val="22"/>
          <w:lang w:eastAsia="fi-FI"/>
        </w:rPr>
        <w:t xml:space="preserve">tun henkilöstön määrää </w:t>
      </w:r>
      <w:r w:rsidR="00C92C33">
        <w:rPr>
          <w:rFonts w:cs="Arial"/>
          <w:sz w:val="22"/>
          <w:szCs w:val="22"/>
          <w:lang w:eastAsia="fi-FI"/>
        </w:rPr>
        <w:t>lisättäisiin</w:t>
      </w:r>
      <w:r w:rsidR="00CE54E3">
        <w:rPr>
          <w:rFonts w:cs="Arial"/>
          <w:sz w:val="22"/>
          <w:szCs w:val="22"/>
          <w:lang w:eastAsia="fi-FI"/>
        </w:rPr>
        <w:t xml:space="preserve"> kahteen kolmasosaan kasvatushenkilöstöstä</w:t>
      </w:r>
      <w:r w:rsidR="00736A51">
        <w:rPr>
          <w:rFonts w:cs="Arial"/>
          <w:sz w:val="22"/>
          <w:szCs w:val="22"/>
          <w:lang w:eastAsia="fi-FI"/>
        </w:rPr>
        <w:t xml:space="preserve">. </w:t>
      </w:r>
      <w:hyperlink r:id="rId8" w:history="1">
        <w:r w:rsidR="00736A51" w:rsidRPr="00736A51">
          <w:rPr>
            <w:rStyle w:val="Hyperlinkki"/>
            <w:rFonts w:cs="Arial"/>
            <w:sz w:val="22"/>
            <w:szCs w:val="22"/>
            <w:lang w:eastAsia="fi-FI"/>
          </w:rPr>
          <w:t>Tilastot</w:t>
        </w:r>
      </w:hyperlink>
      <w:r w:rsidR="00736A51">
        <w:rPr>
          <w:rFonts w:cs="Arial"/>
          <w:sz w:val="22"/>
          <w:szCs w:val="22"/>
          <w:lang w:eastAsia="fi-FI"/>
        </w:rPr>
        <w:t xml:space="preserve"> </w:t>
      </w:r>
      <w:r>
        <w:rPr>
          <w:rFonts w:cs="Arial"/>
          <w:sz w:val="22"/>
          <w:szCs w:val="22"/>
          <w:lang w:eastAsia="fi-FI"/>
        </w:rPr>
        <w:t>os</w:t>
      </w:r>
      <w:r w:rsidR="00CC2407">
        <w:rPr>
          <w:rFonts w:cs="Arial"/>
          <w:sz w:val="22"/>
          <w:szCs w:val="22"/>
          <w:lang w:eastAsia="fi-FI"/>
        </w:rPr>
        <w:t>o</w:t>
      </w:r>
      <w:r>
        <w:rPr>
          <w:rFonts w:cs="Arial"/>
          <w:sz w:val="22"/>
          <w:szCs w:val="22"/>
          <w:lang w:eastAsia="fi-FI"/>
        </w:rPr>
        <w:t>ittavat, että lakimuutoksen mukaista henkilöstö</w:t>
      </w:r>
      <w:r w:rsidR="00E24139">
        <w:rPr>
          <w:rFonts w:cs="Arial"/>
          <w:sz w:val="22"/>
          <w:szCs w:val="22"/>
          <w:lang w:eastAsia="fi-FI"/>
        </w:rPr>
        <w:t>rakennetta</w:t>
      </w:r>
      <w:r>
        <w:rPr>
          <w:rFonts w:cs="Arial"/>
          <w:sz w:val="22"/>
          <w:szCs w:val="22"/>
          <w:lang w:eastAsia="fi-FI"/>
        </w:rPr>
        <w:t xml:space="preserve"> ei ole </w:t>
      </w:r>
      <w:r w:rsidR="00E24139">
        <w:rPr>
          <w:rFonts w:cs="Arial"/>
          <w:sz w:val="22"/>
          <w:szCs w:val="22"/>
          <w:lang w:eastAsia="fi-FI"/>
        </w:rPr>
        <w:t xml:space="preserve">mahdollista </w:t>
      </w:r>
      <w:r w:rsidR="00CB6EE4">
        <w:rPr>
          <w:rFonts w:cs="Arial"/>
          <w:sz w:val="22"/>
          <w:szCs w:val="22"/>
          <w:lang w:eastAsia="fi-FI"/>
        </w:rPr>
        <w:t>saavuttaa</w:t>
      </w:r>
      <w:r w:rsidR="00E24139">
        <w:rPr>
          <w:rFonts w:cs="Arial"/>
          <w:sz w:val="22"/>
          <w:szCs w:val="22"/>
          <w:lang w:eastAsia="fi-FI"/>
        </w:rPr>
        <w:t xml:space="preserve"> </w:t>
      </w:r>
      <w:r>
        <w:rPr>
          <w:rFonts w:cs="Arial"/>
          <w:sz w:val="22"/>
          <w:szCs w:val="22"/>
          <w:lang w:eastAsia="fi-FI"/>
        </w:rPr>
        <w:t>vuo</w:t>
      </w:r>
      <w:r w:rsidR="00E24139">
        <w:rPr>
          <w:rFonts w:cs="Arial"/>
          <w:sz w:val="22"/>
          <w:szCs w:val="22"/>
          <w:lang w:eastAsia="fi-FI"/>
        </w:rPr>
        <w:t xml:space="preserve">teen </w:t>
      </w:r>
      <w:r>
        <w:rPr>
          <w:rFonts w:cs="Arial"/>
          <w:sz w:val="22"/>
          <w:szCs w:val="22"/>
          <w:lang w:eastAsia="fi-FI"/>
        </w:rPr>
        <w:t>2030</w:t>
      </w:r>
      <w:r w:rsidR="00E24139">
        <w:rPr>
          <w:rFonts w:cs="Arial"/>
          <w:sz w:val="22"/>
          <w:szCs w:val="22"/>
          <w:lang w:eastAsia="fi-FI"/>
        </w:rPr>
        <w:t xml:space="preserve"> m</w:t>
      </w:r>
      <w:r w:rsidR="004505A3">
        <w:rPr>
          <w:rFonts w:cs="Arial"/>
          <w:sz w:val="22"/>
          <w:szCs w:val="22"/>
          <w:lang w:eastAsia="fi-FI"/>
        </w:rPr>
        <w:t>e</w:t>
      </w:r>
      <w:r w:rsidR="00E24139">
        <w:rPr>
          <w:rFonts w:cs="Arial"/>
          <w:sz w:val="22"/>
          <w:szCs w:val="22"/>
          <w:lang w:eastAsia="fi-FI"/>
        </w:rPr>
        <w:t>nnessä</w:t>
      </w:r>
      <w:r>
        <w:rPr>
          <w:rFonts w:cs="Arial"/>
          <w:sz w:val="22"/>
          <w:szCs w:val="22"/>
          <w:lang w:eastAsia="fi-FI"/>
        </w:rPr>
        <w:t xml:space="preserve">. </w:t>
      </w:r>
      <w:r w:rsidR="00801EE5">
        <w:rPr>
          <w:rStyle w:val="Alaviitteenviite"/>
          <w:rFonts w:cs="Arial"/>
          <w:sz w:val="22"/>
          <w:szCs w:val="22"/>
          <w:lang w:eastAsia="fi-FI"/>
        </w:rPr>
        <w:footnoteReference w:id="1"/>
      </w:r>
      <w:r w:rsidR="004F4E2A">
        <w:t xml:space="preserve"> </w:t>
      </w:r>
    </w:p>
    <w:p w14:paraId="15E04522" w14:textId="47C22FF7" w:rsidR="00E6085C" w:rsidRDefault="00B10168" w:rsidP="00E6085C">
      <w:pPr>
        <w:shd w:val="clear" w:color="auto" w:fill="FFFFFF"/>
        <w:spacing w:before="120" w:after="75"/>
        <w:ind w:left="1440"/>
        <w:rPr>
          <w:rFonts w:cs="Arial"/>
          <w:sz w:val="22"/>
          <w:szCs w:val="22"/>
          <w:lang w:eastAsia="fi-FI"/>
        </w:rPr>
      </w:pPr>
      <w:r>
        <w:rPr>
          <w:rFonts w:cs="Arial"/>
          <w:sz w:val="22"/>
          <w:szCs w:val="22"/>
          <w:lang w:eastAsia="fi-FI"/>
        </w:rPr>
        <w:t>Jo nykyisellä ammattirakenteella on huutava pula varhaiskasvatuksen opettajista</w:t>
      </w:r>
      <w:r w:rsidR="00C92C33">
        <w:rPr>
          <w:rFonts w:cs="Arial"/>
          <w:sz w:val="22"/>
          <w:szCs w:val="22"/>
          <w:lang w:eastAsia="fi-FI"/>
        </w:rPr>
        <w:t>.</w:t>
      </w:r>
      <w:r w:rsidR="00593041">
        <w:rPr>
          <w:rFonts w:cs="Arial"/>
          <w:sz w:val="22"/>
          <w:szCs w:val="22"/>
          <w:lang w:eastAsia="fi-FI"/>
        </w:rPr>
        <w:t xml:space="preserve"> </w:t>
      </w:r>
      <w:r w:rsidR="00C92C33" w:rsidRPr="004040F5">
        <w:rPr>
          <w:rFonts w:cs="Arial"/>
          <w:sz w:val="22"/>
          <w:szCs w:val="22"/>
          <w:lang w:eastAsia="fi-FI"/>
        </w:rPr>
        <w:t>Y</w:t>
      </w:r>
      <w:r w:rsidRPr="004040F5">
        <w:rPr>
          <w:rFonts w:cs="Arial"/>
          <w:sz w:val="22"/>
          <w:szCs w:val="22"/>
          <w:lang w:eastAsia="fi-FI"/>
        </w:rPr>
        <w:t>liopistojen tarjoama varhaiskasvatuksen opettajan koulutus</w:t>
      </w:r>
      <w:r w:rsidR="00C92C33">
        <w:rPr>
          <w:rFonts w:cs="Arial"/>
          <w:sz w:val="22"/>
          <w:szCs w:val="22"/>
          <w:lang w:eastAsia="fi-FI"/>
        </w:rPr>
        <w:t xml:space="preserve"> ei</w:t>
      </w:r>
      <w:r>
        <w:rPr>
          <w:rFonts w:cs="Arial"/>
          <w:sz w:val="22"/>
          <w:szCs w:val="22"/>
          <w:lang w:eastAsia="fi-FI"/>
        </w:rPr>
        <w:t xml:space="preserve"> ole vetovo</w:t>
      </w:r>
      <w:r w:rsidR="00801EE5">
        <w:rPr>
          <w:rFonts w:cs="Arial"/>
          <w:sz w:val="22"/>
          <w:szCs w:val="22"/>
          <w:lang w:eastAsia="fi-FI"/>
        </w:rPr>
        <w:t xml:space="preserve">imainen </w:t>
      </w:r>
      <w:r w:rsidR="004040F5">
        <w:rPr>
          <w:rFonts w:cs="Arial"/>
          <w:sz w:val="22"/>
          <w:szCs w:val="22"/>
          <w:lang w:eastAsia="fi-FI"/>
        </w:rPr>
        <w:t xml:space="preserve">(Liite). </w:t>
      </w:r>
      <w:r w:rsidR="006872D4">
        <w:rPr>
          <w:rFonts w:cs="Arial"/>
          <w:sz w:val="22"/>
          <w:szCs w:val="22"/>
          <w:lang w:eastAsia="fi-FI"/>
        </w:rPr>
        <w:t xml:space="preserve">Pulaa ja vetovoimaisuuden </w:t>
      </w:r>
      <w:r w:rsidR="00CB6EE4">
        <w:rPr>
          <w:rFonts w:cs="Arial"/>
          <w:sz w:val="22"/>
          <w:szCs w:val="22"/>
          <w:lang w:eastAsia="fi-FI"/>
        </w:rPr>
        <w:t>heikkenemistä</w:t>
      </w:r>
      <w:r w:rsidR="006872D4">
        <w:rPr>
          <w:rFonts w:cs="Arial"/>
          <w:sz w:val="22"/>
          <w:szCs w:val="22"/>
          <w:lang w:eastAsia="fi-FI"/>
        </w:rPr>
        <w:t xml:space="preserve"> lisää</w:t>
      </w:r>
      <w:r w:rsidR="004505A3">
        <w:rPr>
          <w:rFonts w:cs="Arial"/>
          <w:sz w:val="22"/>
          <w:szCs w:val="22"/>
          <w:lang w:eastAsia="fi-FI"/>
        </w:rPr>
        <w:t>vät</w:t>
      </w:r>
      <w:r w:rsidR="006872D4">
        <w:rPr>
          <w:rFonts w:cs="Arial"/>
          <w:sz w:val="22"/>
          <w:szCs w:val="22"/>
          <w:lang w:eastAsia="fi-FI"/>
        </w:rPr>
        <w:t xml:space="preserve"> myös vuoden 2018 varhaiskasvatuslakiuudistuksessa</w:t>
      </w:r>
      <w:r w:rsidR="004505A3">
        <w:rPr>
          <w:rFonts w:cs="Arial"/>
          <w:sz w:val="22"/>
          <w:szCs w:val="22"/>
          <w:lang w:eastAsia="fi-FI"/>
        </w:rPr>
        <w:t xml:space="preserve"> tehty</w:t>
      </w:r>
      <w:r w:rsidR="005E4BCC">
        <w:rPr>
          <w:rFonts w:cs="Arial"/>
          <w:sz w:val="22"/>
          <w:szCs w:val="22"/>
          <w:lang w:eastAsia="fi-FI"/>
        </w:rPr>
        <w:t xml:space="preserve"> sosionomitaustais</w:t>
      </w:r>
      <w:r w:rsidR="004505A3">
        <w:rPr>
          <w:rFonts w:cs="Arial"/>
          <w:sz w:val="22"/>
          <w:szCs w:val="22"/>
          <w:lang w:eastAsia="fi-FI"/>
        </w:rPr>
        <w:t xml:space="preserve">ten </w:t>
      </w:r>
      <w:r w:rsidR="005E4BCC">
        <w:rPr>
          <w:rFonts w:cs="Arial"/>
          <w:sz w:val="22"/>
          <w:szCs w:val="22"/>
          <w:lang w:eastAsia="fi-FI"/>
        </w:rPr>
        <w:t>opettaj</w:t>
      </w:r>
      <w:r w:rsidR="004505A3">
        <w:rPr>
          <w:rFonts w:cs="Arial"/>
          <w:sz w:val="22"/>
          <w:szCs w:val="22"/>
          <w:lang w:eastAsia="fi-FI"/>
        </w:rPr>
        <w:t>ien uramahdollisuuksien kaventaminen</w:t>
      </w:r>
      <w:r w:rsidR="007613F6">
        <w:rPr>
          <w:rFonts w:cs="Arial"/>
          <w:sz w:val="22"/>
          <w:szCs w:val="22"/>
          <w:lang w:eastAsia="fi-FI"/>
        </w:rPr>
        <w:t xml:space="preserve"> sekä varhaiskasvatuksen ammattilaisten epätietoisuus tulevais</w:t>
      </w:r>
      <w:r w:rsidR="000579B1">
        <w:rPr>
          <w:rFonts w:cs="Arial"/>
          <w:sz w:val="22"/>
          <w:szCs w:val="22"/>
          <w:lang w:eastAsia="fi-FI"/>
        </w:rPr>
        <w:t>u</w:t>
      </w:r>
      <w:r w:rsidR="007613F6">
        <w:rPr>
          <w:rFonts w:cs="Arial"/>
          <w:sz w:val="22"/>
          <w:szCs w:val="22"/>
          <w:lang w:eastAsia="fi-FI"/>
        </w:rPr>
        <w:t>uden kelpoisuuksista, työehdoista ja tehtävistä</w:t>
      </w:r>
      <w:r w:rsidR="004505A3">
        <w:rPr>
          <w:rFonts w:cs="Arial"/>
          <w:sz w:val="22"/>
          <w:szCs w:val="22"/>
          <w:lang w:eastAsia="fi-FI"/>
        </w:rPr>
        <w:t xml:space="preserve">. </w:t>
      </w:r>
    </w:p>
    <w:p w14:paraId="616D22F8" w14:textId="70674103" w:rsidR="00E6085C" w:rsidRDefault="00E6085C" w:rsidP="00B10168">
      <w:pPr>
        <w:shd w:val="clear" w:color="auto" w:fill="FFFFFF"/>
        <w:spacing w:before="120" w:after="75"/>
        <w:ind w:left="1440"/>
        <w:rPr>
          <w:rFonts w:cs="Arial"/>
          <w:sz w:val="22"/>
          <w:szCs w:val="22"/>
          <w:lang w:eastAsia="fi-FI"/>
        </w:rPr>
      </w:pPr>
      <w:r>
        <w:rPr>
          <w:rFonts w:cs="Arial"/>
          <w:sz w:val="22"/>
          <w:szCs w:val="22"/>
          <w:lang w:eastAsia="fi-FI"/>
        </w:rPr>
        <w:t>Ennustettavissa on, että jos lakia ei palauteta varhaiskasvatuksen opettajan kelpoisuuden osalta, epäpätevien sijaisten ja vaihtuvan kasvatushenkilöstön määrä lisäänty</w:t>
      </w:r>
      <w:r w:rsidR="00CC2407">
        <w:rPr>
          <w:rFonts w:cs="Arial"/>
          <w:sz w:val="22"/>
          <w:szCs w:val="22"/>
          <w:lang w:eastAsia="fi-FI"/>
        </w:rPr>
        <w:t>y</w:t>
      </w:r>
      <w:r>
        <w:rPr>
          <w:rFonts w:cs="Arial"/>
          <w:sz w:val="22"/>
          <w:szCs w:val="22"/>
          <w:lang w:eastAsia="fi-FI"/>
        </w:rPr>
        <w:t xml:space="preserve">. Tämä tulee sekä taloudellisesti että inhimillisesti kalliiksi eikä se ole lapsen edun mukaista. Tällöin ei myöskään </w:t>
      </w:r>
      <w:r>
        <w:rPr>
          <w:rFonts w:cs="Arial"/>
          <w:sz w:val="22"/>
          <w:szCs w:val="22"/>
          <w:lang w:eastAsia="fi-FI"/>
        </w:rPr>
        <w:lastRenderedPageBreak/>
        <w:t xml:space="preserve">saavuteta kaikkia niitä hyviä tavoitteita, </w:t>
      </w:r>
      <w:r w:rsidRPr="003C6851">
        <w:rPr>
          <w:rFonts w:cs="Arial"/>
          <w:sz w:val="22"/>
          <w:szCs w:val="22"/>
          <w:lang w:eastAsia="fi-FI"/>
        </w:rPr>
        <w:t xml:space="preserve">jotka on kirjattu hallituksen esitykseen varhaiskasvatuslain muuttamisesta kokoaikaisen subjektiivisen oikeuden palauttamiseksi. </w:t>
      </w:r>
      <w:r>
        <w:rPr>
          <w:rFonts w:cs="Arial"/>
          <w:sz w:val="22"/>
          <w:szCs w:val="22"/>
          <w:lang w:eastAsia="fi-FI"/>
        </w:rPr>
        <w:t>Talentian näkemyksen mukaan hyvin toimivaa ja tutkimustenkin mukaan korkea</w:t>
      </w:r>
      <w:r w:rsidR="00CE54E3">
        <w:rPr>
          <w:rFonts w:cs="Arial"/>
          <w:sz w:val="22"/>
          <w:szCs w:val="22"/>
          <w:lang w:eastAsia="fi-FI"/>
        </w:rPr>
        <w:t xml:space="preserve">laatuista </w:t>
      </w:r>
      <w:r>
        <w:rPr>
          <w:rFonts w:cs="Arial"/>
          <w:sz w:val="22"/>
          <w:szCs w:val="22"/>
          <w:lang w:eastAsia="fi-FI"/>
        </w:rPr>
        <w:t>järjestelmää ei ol</w:t>
      </w:r>
      <w:r w:rsidR="00CE54E3">
        <w:rPr>
          <w:rFonts w:cs="Arial"/>
          <w:sz w:val="22"/>
          <w:szCs w:val="22"/>
          <w:lang w:eastAsia="fi-FI"/>
        </w:rPr>
        <w:t>e</w:t>
      </w:r>
      <w:r>
        <w:rPr>
          <w:rFonts w:cs="Arial"/>
          <w:sz w:val="22"/>
          <w:szCs w:val="22"/>
          <w:lang w:eastAsia="fi-FI"/>
        </w:rPr>
        <w:t xml:space="preserve"> syytä muuttaa.</w:t>
      </w:r>
    </w:p>
    <w:p w14:paraId="0B9D9AF5" w14:textId="2C8F3EED" w:rsidR="00923DD3" w:rsidRDefault="00E6085C" w:rsidP="00923DD3">
      <w:pPr>
        <w:shd w:val="clear" w:color="auto" w:fill="FFFFFF"/>
        <w:spacing w:before="120" w:after="75"/>
        <w:ind w:left="1440"/>
        <w:rPr>
          <w:rFonts w:cs="Arial"/>
          <w:sz w:val="22"/>
          <w:szCs w:val="22"/>
          <w:lang w:eastAsia="fi-FI"/>
        </w:rPr>
      </w:pPr>
      <w:r>
        <w:rPr>
          <w:rFonts w:cs="Arial"/>
          <w:sz w:val="22"/>
          <w:szCs w:val="22"/>
          <w:lang w:eastAsia="fi-FI"/>
        </w:rPr>
        <w:t xml:space="preserve">Varhaiskasvatuksen henkilöstö kokee </w:t>
      </w:r>
      <w:r w:rsidR="00A562B9">
        <w:rPr>
          <w:rFonts w:cs="Arial"/>
          <w:sz w:val="22"/>
          <w:szCs w:val="22"/>
          <w:lang w:eastAsia="fi-FI"/>
        </w:rPr>
        <w:t xml:space="preserve">vuoden 2018 tehdyn varhaiskasvatuslakiuudistuksen </w:t>
      </w:r>
      <w:r>
        <w:rPr>
          <w:rFonts w:cs="Arial"/>
          <w:sz w:val="22"/>
          <w:szCs w:val="22"/>
          <w:lang w:eastAsia="fi-FI"/>
        </w:rPr>
        <w:t>päiväkodin ammattirakenteen muutokset uhkana</w:t>
      </w:r>
      <w:r w:rsidR="00A562B9" w:rsidRPr="00A562B9">
        <w:rPr>
          <w:rFonts w:cs="Arial"/>
          <w:sz w:val="22"/>
          <w:szCs w:val="22"/>
          <w:lang w:eastAsia="fi-FI"/>
        </w:rPr>
        <w:t xml:space="preserve"> </w:t>
      </w:r>
      <w:r w:rsidR="00A562B9">
        <w:rPr>
          <w:rFonts w:cs="Arial"/>
          <w:sz w:val="22"/>
          <w:szCs w:val="22"/>
          <w:lang w:eastAsia="fi-FI"/>
        </w:rPr>
        <w:t xml:space="preserve">eri ammattiryhmien eriytyvien työtehtävien ja intressiristiriitojen vuoksi. Tämä todetaan </w:t>
      </w:r>
      <w:r>
        <w:rPr>
          <w:rFonts w:cs="Arial"/>
          <w:sz w:val="22"/>
          <w:szCs w:val="22"/>
          <w:lang w:eastAsia="fi-FI"/>
        </w:rPr>
        <w:t>H</w:t>
      </w:r>
      <w:r w:rsidR="008C15DD">
        <w:rPr>
          <w:rFonts w:cs="Arial"/>
          <w:sz w:val="22"/>
          <w:szCs w:val="22"/>
          <w:lang w:eastAsia="fi-FI"/>
        </w:rPr>
        <w:t xml:space="preserve">elsingin yliopiston kasvatustieteellisen tiedekunnan </w:t>
      </w:r>
      <w:r w:rsidR="00A562B9">
        <w:rPr>
          <w:rFonts w:cs="Arial"/>
          <w:sz w:val="22"/>
          <w:szCs w:val="22"/>
          <w:lang w:eastAsia="fi-FI"/>
        </w:rPr>
        <w:t xml:space="preserve">tekemässä </w:t>
      </w:r>
      <w:r w:rsidR="008C15DD">
        <w:rPr>
          <w:rFonts w:cs="Arial"/>
          <w:sz w:val="22"/>
          <w:szCs w:val="22"/>
          <w:lang w:eastAsia="fi-FI"/>
        </w:rPr>
        <w:t>pilottitutkimukse</w:t>
      </w:r>
      <w:r w:rsidR="00CC2407">
        <w:rPr>
          <w:rFonts w:cs="Arial"/>
          <w:sz w:val="22"/>
          <w:szCs w:val="22"/>
          <w:lang w:eastAsia="fi-FI"/>
        </w:rPr>
        <w:t>ssa</w:t>
      </w:r>
      <w:r w:rsidR="008C15DD">
        <w:rPr>
          <w:rFonts w:cs="Arial"/>
          <w:sz w:val="22"/>
          <w:szCs w:val="22"/>
          <w:lang w:eastAsia="fi-FI"/>
        </w:rPr>
        <w:t xml:space="preserve"> ”</w:t>
      </w:r>
      <w:hyperlink r:id="rId9" w:history="1">
        <w:r w:rsidR="008C15DD" w:rsidRPr="00801EE5">
          <w:rPr>
            <w:rStyle w:val="Hyperlinkki"/>
            <w:rFonts w:cs="Arial"/>
            <w:sz w:val="22"/>
            <w:szCs w:val="22"/>
            <w:lang w:eastAsia="fi-FI"/>
          </w:rPr>
          <w:t>Nauti työstäsi! Kohti saumatonta moniammatillista tiimityötä varhaiskasvatuksessa</w:t>
        </w:r>
      </w:hyperlink>
      <w:r w:rsidR="008C15DD">
        <w:rPr>
          <w:rFonts w:cs="Arial"/>
          <w:sz w:val="22"/>
          <w:szCs w:val="22"/>
          <w:lang w:eastAsia="fi-FI"/>
        </w:rPr>
        <w:t>”</w:t>
      </w:r>
      <w:r w:rsidR="00801EE5">
        <w:rPr>
          <w:rStyle w:val="Alaviitteenviite"/>
          <w:rFonts w:cs="Arial"/>
          <w:sz w:val="22"/>
          <w:szCs w:val="22"/>
          <w:lang w:eastAsia="fi-FI"/>
        </w:rPr>
        <w:footnoteReference w:id="2"/>
      </w:r>
      <w:r w:rsidR="00A562B9">
        <w:rPr>
          <w:rFonts w:cs="Arial"/>
          <w:sz w:val="22"/>
          <w:szCs w:val="22"/>
          <w:lang w:eastAsia="fi-FI"/>
        </w:rPr>
        <w:t xml:space="preserve">.  </w:t>
      </w:r>
      <w:r w:rsidR="00CC2407">
        <w:rPr>
          <w:rFonts w:cs="Arial"/>
          <w:sz w:val="22"/>
          <w:szCs w:val="22"/>
          <w:lang w:eastAsia="fi-FI"/>
        </w:rPr>
        <w:t>T</w:t>
      </w:r>
      <w:r w:rsidR="00A562B9">
        <w:rPr>
          <w:rFonts w:cs="Arial"/>
          <w:sz w:val="22"/>
          <w:szCs w:val="22"/>
          <w:lang w:eastAsia="fi-FI"/>
        </w:rPr>
        <w:t xml:space="preserve">utkimuksen mukaan </w:t>
      </w:r>
      <w:r w:rsidR="00CC2407">
        <w:rPr>
          <w:rFonts w:cs="Arial"/>
          <w:sz w:val="22"/>
          <w:szCs w:val="22"/>
          <w:lang w:eastAsia="fi-FI"/>
        </w:rPr>
        <w:t xml:space="preserve">62 % kasvatustieteen kandidaateista harkitsi </w:t>
      </w:r>
      <w:r w:rsidR="008C15DD">
        <w:rPr>
          <w:rFonts w:cs="Arial"/>
          <w:sz w:val="22"/>
          <w:szCs w:val="22"/>
          <w:lang w:eastAsia="fi-FI"/>
        </w:rPr>
        <w:t>a</w:t>
      </w:r>
      <w:r w:rsidR="00C92C33">
        <w:rPr>
          <w:rFonts w:cs="Arial"/>
          <w:sz w:val="22"/>
          <w:szCs w:val="22"/>
          <w:lang w:eastAsia="fi-FI"/>
        </w:rPr>
        <w:t>lan vaiht</w:t>
      </w:r>
      <w:r w:rsidR="008C15DD">
        <w:rPr>
          <w:rFonts w:cs="Arial"/>
          <w:sz w:val="22"/>
          <w:szCs w:val="22"/>
          <w:lang w:eastAsia="fi-FI"/>
        </w:rPr>
        <w:t xml:space="preserve">amista, 55% sosionomeista ja lastenhoitajista. </w:t>
      </w:r>
      <w:r w:rsidR="005F289D">
        <w:rPr>
          <w:rFonts w:cs="Arial"/>
          <w:sz w:val="22"/>
          <w:szCs w:val="22"/>
          <w:lang w:eastAsia="fi-FI"/>
        </w:rPr>
        <w:t>Tutkimuksen j</w:t>
      </w:r>
      <w:r w:rsidR="0065733F">
        <w:rPr>
          <w:rFonts w:cs="Arial"/>
          <w:sz w:val="22"/>
          <w:szCs w:val="22"/>
          <w:lang w:eastAsia="fi-FI"/>
        </w:rPr>
        <w:t xml:space="preserve">ohtopäätöksenä todetaan, että Suomessa </w:t>
      </w:r>
      <w:r w:rsidR="008A1D60">
        <w:rPr>
          <w:rFonts w:cs="Arial"/>
          <w:sz w:val="22"/>
          <w:szCs w:val="22"/>
          <w:lang w:eastAsia="fi-FI"/>
        </w:rPr>
        <w:t>o</w:t>
      </w:r>
      <w:r w:rsidR="0065733F">
        <w:rPr>
          <w:rFonts w:cs="Arial"/>
          <w:sz w:val="22"/>
          <w:szCs w:val="22"/>
          <w:lang w:eastAsia="fi-FI"/>
        </w:rPr>
        <w:t xml:space="preserve">n hyvin koulutettu, vahvasti sitoutunut </w:t>
      </w:r>
      <w:r w:rsidR="008A1D60">
        <w:rPr>
          <w:rFonts w:cs="Arial"/>
          <w:sz w:val="22"/>
          <w:szCs w:val="22"/>
          <w:lang w:eastAsia="fi-FI"/>
        </w:rPr>
        <w:t xml:space="preserve">henkilökunta päiväkodeissa, mutta alaa rasittaa henkilökunnan jatkuva vaihtuvuus, henkilökunnan kuormittuneisuus, sairauspoissaolot ja vaikeudet palkata uusia, päteviä varhaiskasvattajia sekä uhka siitä, että henkilöstöryhmät eriytyvät lakiuudistusten </w:t>
      </w:r>
      <w:r w:rsidR="00CC2407">
        <w:rPr>
          <w:rFonts w:cs="Arial"/>
          <w:sz w:val="22"/>
          <w:szCs w:val="22"/>
          <w:lang w:eastAsia="fi-FI"/>
        </w:rPr>
        <w:t>tultua</w:t>
      </w:r>
      <w:r w:rsidR="008A1D60">
        <w:rPr>
          <w:rFonts w:cs="Arial"/>
          <w:sz w:val="22"/>
          <w:szCs w:val="22"/>
          <w:lang w:eastAsia="fi-FI"/>
        </w:rPr>
        <w:t xml:space="preserve"> voimaan. </w:t>
      </w:r>
      <w:r w:rsidR="00593041">
        <w:rPr>
          <w:rFonts w:cs="Arial"/>
          <w:sz w:val="22"/>
          <w:szCs w:val="22"/>
          <w:lang w:eastAsia="fi-FI"/>
        </w:rPr>
        <w:t>Vuoden 2018 varhaiskasvatuslakiuudistuksen t</w:t>
      </w:r>
      <w:r w:rsidR="008A1D60">
        <w:rPr>
          <w:rFonts w:cs="Arial"/>
          <w:sz w:val="22"/>
          <w:szCs w:val="22"/>
          <w:lang w:eastAsia="fi-FI"/>
        </w:rPr>
        <w:t>oimeenpanon seuranta on välttämätöntä.</w:t>
      </w:r>
    </w:p>
    <w:p w14:paraId="57EFAD6E" w14:textId="26EDCCFC" w:rsidR="00747E16" w:rsidRDefault="007613F6" w:rsidP="008B6639">
      <w:pPr>
        <w:shd w:val="clear" w:color="auto" w:fill="FFFFFF"/>
        <w:spacing w:before="120" w:after="75"/>
        <w:ind w:left="1440"/>
        <w:rPr>
          <w:rFonts w:cs="Arial"/>
          <w:sz w:val="22"/>
          <w:szCs w:val="22"/>
        </w:rPr>
      </w:pPr>
      <w:r>
        <w:rPr>
          <w:rFonts w:cs="Arial"/>
          <w:sz w:val="22"/>
          <w:szCs w:val="22"/>
          <w:lang w:eastAsia="fi-FI"/>
        </w:rPr>
        <w:t xml:space="preserve">Varhaiskasvatukseen suuntautuneen sosionomin kelpoisuutta varhaiskasvatuksen opettajan tehtävään </w:t>
      </w:r>
      <w:r w:rsidR="008B6639" w:rsidRPr="008B6639">
        <w:rPr>
          <w:rFonts w:cs="Arial"/>
          <w:sz w:val="22"/>
          <w:szCs w:val="22"/>
          <w:lang w:eastAsia="fi-FI"/>
        </w:rPr>
        <w:t>voi perustella myös</w:t>
      </w:r>
      <w:r w:rsidR="008B6639">
        <w:rPr>
          <w:rFonts w:cs="Arial"/>
          <w:sz w:val="22"/>
          <w:szCs w:val="22"/>
          <w:lang w:eastAsia="fi-FI"/>
        </w:rPr>
        <w:t xml:space="preserve"> varhaiskasvatuksen asiakirjoihin perustuvan osaamisen kautta. </w:t>
      </w:r>
      <w:r w:rsidR="00747E16">
        <w:rPr>
          <w:rFonts w:cs="Arial"/>
          <w:sz w:val="22"/>
          <w:szCs w:val="22"/>
          <w:lang w:eastAsia="fi-FI"/>
        </w:rPr>
        <w:t xml:space="preserve">Varhaiskasvatuslain mukaan varhaiskasvatustyössä on kyse ennen kaikkea sosiaalipedagogisten ja pedagogisten tavoitteiden saavuttamisesta. </w:t>
      </w:r>
      <w:r w:rsidR="008B6639" w:rsidRPr="008B6639">
        <w:rPr>
          <w:rFonts w:cs="Arial"/>
          <w:sz w:val="22"/>
          <w:szCs w:val="22"/>
        </w:rPr>
        <w:t xml:space="preserve">Varhaiskasvatussuunnitelman perusteet pohjautuvat sosiaalipedagogiseen orientaatioon. Keskiössä ovat esimerkiksi syrjäytymisen ehkäisy, osallisuus, toimijuus, yhteiskuntaan kasvaminen, yhteisöllisyys ja ryhmän jäsenenä toimiminen. Varhaiskasvatussuunnitelman mukaan toimintakulttuuria kehitetään osallisuuden, yhdenvertaisuuden ja tasa-arvon periaatteiden mukaisesti. </w:t>
      </w:r>
      <w:r w:rsidR="00747E16" w:rsidRPr="008B6639">
        <w:rPr>
          <w:rFonts w:cs="Arial"/>
          <w:sz w:val="22"/>
          <w:szCs w:val="22"/>
        </w:rPr>
        <w:t>Sosionomilla on vahva sosiaalipedagoginen osaaminen</w:t>
      </w:r>
      <w:r w:rsidR="00830FD3">
        <w:rPr>
          <w:rFonts w:cs="Arial"/>
          <w:sz w:val="22"/>
          <w:szCs w:val="22"/>
        </w:rPr>
        <w:t>, jota tarvitaan opettajan tehtävässä jokaisessa päiväkodin ryhmässä</w:t>
      </w:r>
      <w:r w:rsidR="00747E16" w:rsidRPr="008B6639">
        <w:rPr>
          <w:rFonts w:cs="Arial"/>
          <w:sz w:val="22"/>
          <w:szCs w:val="22"/>
        </w:rPr>
        <w:t>.</w:t>
      </w:r>
      <w:r w:rsidR="00747E16">
        <w:rPr>
          <w:rFonts w:cs="Arial"/>
          <w:sz w:val="22"/>
          <w:szCs w:val="22"/>
        </w:rPr>
        <w:t xml:space="preserve"> </w:t>
      </w:r>
    </w:p>
    <w:p w14:paraId="42836589" w14:textId="7710BB55" w:rsidR="008C15DD" w:rsidRDefault="008B6639" w:rsidP="008B6639">
      <w:pPr>
        <w:shd w:val="clear" w:color="auto" w:fill="FFFFFF"/>
        <w:spacing w:before="120" w:after="75"/>
        <w:ind w:left="1440"/>
        <w:rPr>
          <w:rFonts w:cs="Arial"/>
          <w:sz w:val="22"/>
          <w:szCs w:val="22"/>
        </w:rPr>
      </w:pPr>
      <w:r w:rsidRPr="008B6639">
        <w:rPr>
          <w:rFonts w:cs="Arial"/>
          <w:sz w:val="22"/>
          <w:szCs w:val="22"/>
        </w:rPr>
        <w:t xml:space="preserve">Sosiaalipedagoginen orientaatio yhdistää kasvatus- ja yhteiskuntatieteet.  Myös OECD pitää pohjoismaista sosiaalipedagogista orientaatiota varhaiskasvatuksessa hyvänä. </w:t>
      </w:r>
    </w:p>
    <w:p w14:paraId="47327980" w14:textId="2E0F3DB8" w:rsidR="00CB6EE4" w:rsidRDefault="004F4E2A" w:rsidP="00350194">
      <w:pPr>
        <w:shd w:val="clear" w:color="auto" w:fill="FFFFFF"/>
        <w:spacing w:before="120" w:after="75"/>
        <w:ind w:left="1440"/>
        <w:rPr>
          <w:rFonts w:cstheme="minorHAnsi"/>
          <w:color w:val="303030"/>
          <w:sz w:val="22"/>
          <w:szCs w:val="22"/>
          <w:shd w:val="clear" w:color="auto" w:fill="FFFFFF"/>
        </w:rPr>
      </w:pPr>
      <w:r w:rsidRPr="00CB475D">
        <w:rPr>
          <w:rFonts w:cstheme="minorHAnsi"/>
          <w:color w:val="303030"/>
          <w:sz w:val="22"/>
          <w:szCs w:val="22"/>
          <w:shd w:val="clear" w:color="auto" w:fill="FFFFFF"/>
        </w:rPr>
        <w:t xml:space="preserve">Talentia nosti henkilöstöpulan ja </w:t>
      </w:r>
      <w:hyperlink r:id="rId10" w:history="1">
        <w:r w:rsidRPr="00923DD3">
          <w:rPr>
            <w:rStyle w:val="Hyperlinkki"/>
            <w:rFonts w:cstheme="minorHAnsi"/>
            <w:sz w:val="22"/>
            <w:szCs w:val="22"/>
            <w:shd w:val="clear" w:color="auto" w:fill="FFFFFF"/>
          </w:rPr>
          <w:t>ratkaisuesitykset</w:t>
        </w:r>
      </w:hyperlink>
      <w:r w:rsidRPr="00CB475D">
        <w:rPr>
          <w:rFonts w:cstheme="minorHAnsi"/>
          <w:color w:val="303030"/>
          <w:sz w:val="22"/>
          <w:szCs w:val="22"/>
          <w:shd w:val="clear" w:color="auto" w:fill="FFFFFF"/>
        </w:rPr>
        <w:t xml:space="preserve"> esiin jo vuo</w:t>
      </w:r>
      <w:r w:rsidR="008E2F62">
        <w:rPr>
          <w:rFonts w:cstheme="minorHAnsi"/>
          <w:color w:val="303030"/>
          <w:sz w:val="22"/>
          <w:szCs w:val="22"/>
          <w:shd w:val="clear" w:color="auto" w:fill="FFFFFF"/>
        </w:rPr>
        <w:t>nna 2017</w:t>
      </w:r>
      <w:r w:rsidR="00923DD3">
        <w:rPr>
          <w:rFonts w:cstheme="minorHAnsi"/>
          <w:color w:val="303030"/>
          <w:sz w:val="22"/>
          <w:szCs w:val="22"/>
          <w:shd w:val="clear" w:color="auto" w:fill="FFFFFF"/>
        </w:rPr>
        <w:t>.</w:t>
      </w:r>
      <w:r w:rsidR="00923DD3">
        <w:rPr>
          <w:rStyle w:val="Alaviitteenviite"/>
          <w:rFonts w:cstheme="minorHAnsi"/>
          <w:color w:val="303030"/>
          <w:sz w:val="22"/>
          <w:szCs w:val="22"/>
          <w:shd w:val="clear" w:color="auto" w:fill="FFFFFF"/>
        </w:rPr>
        <w:footnoteReference w:id="3"/>
      </w:r>
    </w:p>
    <w:p w14:paraId="7F66725F" w14:textId="77777777" w:rsidR="00915E6E" w:rsidRPr="00350194" w:rsidRDefault="00915E6E" w:rsidP="00350194">
      <w:pPr>
        <w:shd w:val="clear" w:color="auto" w:fill="FFFFFF"/>
        <w:spacing w:before="120" w:after="75"/>
        <w:ind w:left="1440"/>
        <w:rPr>
          <w:rFonts w:cstheme="minorHAnsi"/>
          <w:sz w:val="22"/>
          <w:szCs w:val="22"/>
        </w:rPr>
      </w:pPr>
    </w:p>
    <w:p w14:paraId="04B56D76" w14:textId="671C63ED" w:rsidR="00B10168" w:rsidRDefault="00B10168" w:rsidP="00CB6EE4">
      <w:pPr>
        <w:shd w:val="clear" w:color="auto" w:fill="FFFFFF"/>
        <w:spacing w:before="120" w:after="75"/>
        <w:rPr>
          <w:rFonts w:cs="Arial"/>
          <w:b/>
          <w:sz w:val="22"/>
          <w:szCs w:val="22"/>
          <w:lang w:eastAsia="fi-FI"/>
        </w:rPr>
      </w:pPr>
      <w:r>
        <w:rPr>
          <w:rFonts w:cs="Arial"/>
          <w:b/>
          <w:sz w:val="22"/>
          <w:szCs w:val="22"/>
          <w:lang w:eastAsia="fi-FI"/>
        </w:rPr>
        <w:t xml:space="preserve">Päiväkotien kasvatushenkilöstön todellinen mitoitus pitää selvittää </w:t>
      </w:r>
      <w:r w:rsidR="00CC21D9">
        <w:rPr>
          <w:rFonts w:cs="Arial"/>
          <w:b/>
          <w:sz w:val="22"/>
          <w:szCs w:val="22"/>
          <w:lang w:eastAsia="fi-FI"/>
        </w:rPr>
        <w:t>ja suhdeluku palauttaa entiselleen yli 3-vuotiaiden osalta</w:t>
      </w:r>
    </w:p>
    <w:p w14:paraId="70FF2996" w14:textId="419B393B" w:rsidR="00C34D92" w:rsidRDefault="00B10168" w:rsidP="00A019A8">
      <w:pPr>
        <w:shd w:val="clear" w:color="auto" w:fill="FFFFFF"/>
        <w:spacing w:before="120" w:after="75"/>
        <w:ind w:left="1440"/>
        <w:rPr>
          <w:rFonts w:cs="Arial"/>
          <w:sz w:val="22"/>
          <w:szCs w:val="22"/>
          <w:lang w:eastAsia="fi-FI"/>
        </w:rPr>
      </w:pPr>
      <w:r>
        <w:rPr>
          <w:rFonts w:cs="Arial"/>
          <w:sz w:val="22"/>
          <w:szCs w:val="22"/>
          <w:lang w:eastAsia="fi-FI"/>
        </w:rPr>
        <w:t xml:space="preserve">Varhaiskasvatusasetus määrittää lasten ja kasvatushenkilöstön välisen suhdeluvun. </w:t>
      </w:r>
      <w:r w:rsidR="00A019A8">
        <w:rPr>
          <w:rFonts w:cs="Arial"/>
          <w:sz w:val="22"/>
          <w:szCs w:val="22"/>
          <w:lang w:eastAsia="fi-FI"/>
        </w:rPr>
        <w:t xml:space="preserve">Päiväkodin henkilöstön mitoituksen toteutumisen todentaminen on kuitenkin vaikeaa ja usein johdolla ja kasvatushenkilöstöllä on hyvinkin erilainen käsitys todellisesta tilanteesta. </w:t>
      </w:r>
      <w:hyperlink r:id="rId11" w:history="1">
        <w:r w:rsidRPr="00923DD3">
          <w:rPr>
            <w:rStyle w:val="Hyperlinkki"/>
            <w:rFonts w:cs="Arial"/>
            <w:sz w:val="22"/>
            <w:szCs w:val="22"/>
            <w:lang w:eastAsia="fi-FI"/>
          </w:rPr>
          <w:t>Talentian selvityksen</w:t>
        </w:r>
      </w:hyperlink>
      <w:r>
        <w:rPr>
          <w:rFonts w:cs="Arial"/>
          <w:sz w:val="22"/>
          <w:szCs w:val="22"/>
          <w:lang w:eastAsia="fi-FI"/>
        </w:rPr>
        <w:t xml:space="preserve"> mukaan lain mukainen suhdeluku ei toteudu kokopäiväisesti päiväkodeissa</w:t>
      </w:r>
      <w:r w:rsidR="00923DD3">
        <w:rPr>
          <w:rFonts w:cs="Arial"/>
          <w:sz w:val="22"/>
          <w:szCs w:val="22"/>
          <w:lang w:eastAsia="fi-FI"/>
        </w:rPr>
        <w:t>.</w:t>
      </w:r>
      <w:r w:rsidR="00EC0343">
        <w:rPr>
          <w:rFonts w:cs="Arial"/>
          <w:sz w:val="22"/>
          <w:szCs w:val="22"/>
          <w:lang w:eastAsia="fi-FI"/>
        </w:rPr>
        <w:t xml:space="preserve"> </w:t>
      </w:r>
      <w:r w:rsidR="00923DD3">
        <w:rPr>
          <w:rStyle w:val="Alaviitteenviite"/>
          <w:rFonts w:cs="Arial"/>
          <w:sz w:val="22"/>
          <w:szCs w:val="22"/>
          <w:lang w:eastAsia="fi-FI"/>
        </w:rPr>
        <w:footnoteReference w:id="4"/>
      </w:r>
      <w:r>
        <w:rPr>
          <w:rFonts w:cs="Arial"/>
          <w:sz w:val="22"/>
          <w:szCs w:val="22"/>
          <w:lang w:eastAsia="fi-FI"/>
        </w:rPr>
        <w:t xml:space="preserve"> </w:t>
      </w:r>
      <w:r w:rsidR="00C92C33">
        <w:rPr>
          <w:rFonts w:cs="Arial"/>
          <w:sz w:val="22"/>
          <w:szCs w:val="22"/>
          <w:lang w:eastAsia="fi-FI"/>
        </w:rPr>
        <w:t xml:space="preserve">Ammattihenkilöt totesivat, että ryhmäkoolla ja suhdeluvulla on paljon merkitystä varhaiskasvatuksen laatuun. </w:t>
      </w:r>
      <w:r w:rsidR="00A019A8">
        <w:rPr>
          <w:rFonts w:cs="Arial"/>
          <w:sz w:val="22"/>
          <w:szCs w:val="22"/>
          <w:lang w:eastAsia="fi-FI"/>
        </w:rPr>
        <w:t>Tarvitaan yhtenevä laskentatapa suhdeluvun laskemiseen, jotta päiväko</w:t>
      </w:r>
      <w:r w:rsidR="00812E53">
        <w:rPr>
          <w:rFonts w:cs="Arial"/>
          <w:sz w:val="22"/>
          <w:szCs w:val="22"/>
          <w:lang w:eastAsia="fi-FI"/>
        </w:rPr>
        <w:t xml:space="preserve">din toiminnan kehittämiselle on yhteinen perusta, </w:t>
      </w:r>
      <w:r w:rsidR="00A019A8">
        <w:rPr>
          <w:rFonts w:cs="Arial"/>
          <w:sz w:val="22"/>
          <w:szCs w:val="22"/>
          <w:lang w:eastAsia="fi-FI"/>
        </w:rPr>
        <w:t>saadaan vertailtavaa tietoa ja valvontaviranomainen voi ohjata ja valvoa varhaiskasvatuksen toteutumista. Nykyisen t</w:t>
      </w:r>
      <w:r>
        <w:rPr>
          <w:rFonts w:cs="Arial"/>
          <w:sz w:val="22"/>
          <w:szCs w:val="22"/>
          <w:lang w:eastAsia="fi-FI"/>
        </w:rPr>
        <w:t xml:space="preserve">ilanteen selvittämiseksi tulisi tehdä selvitys lasten ja henkilöstön </w:t>
      </w:r>
      <w:r w:rsidR="00CC21D9">
        <w:rPr>
          <w:rFonts w:cs="Arial"/>
          <w:sz w:val="22"/>
          <w:szCs w:val="22"/>
          <w:lang w:eastAsia="fi-FI"/>
        </w:rPr>
        <w:t xml:space="preserve">todellisista suhdeluvuista toimintapäivän aikana. </w:t>
      </w:r>
    </w:p>
    <w:p w14:paraId="6DCC39F3" w14:textId="71FC2408" w:rsidR="00B10168" w:rsidRDefault="00CC21D9" w:rsidP="00B10168">
      <w:pPr>
        <w:shd w:val="clear" w:color="auto" w:fill="FFFFFF"/>
        <w:spacing w:before="120" w:after="75"/>
        <w:ind w:left="1440"/>
        <w:rPr>
          <w:rFonts w:cs="Arial"/>
          <w:sz w:val="22"/>
          <w:szCs w:val="22"/>
          <w:lang w:eastAsia="fi-FI"/>
        </w:rPr>
      </w:pPr>
      <w:r>
        <w:rPr>
          <w:rFonts w:cs="Arial"/>
          <w:sz w:val="22"/>
          <w:szCs w:val="22"/>
          <w:lang w:eastAsia="fi-FI"/>
        </w:rPr>
        <w:lastRenderedPageBreak/>
        <w:t xml:space="preserve"> </w:t>
      </w:r>
      <w:r w:rsidR="00B10168">
        <w:rPr>
          <w:rFonts w:cs="Arial"/>
          <w:sz w:val="22"/>
          <w:szCs w:val="22"/>
          <w:lang w:eastAsia="fi-FI"/>
        </w:rPr>
        <w:t xml:space="preserve"> </w:t>
      </w:r>
    </w:p>
    <w:p w14:paraId="52A455CB" w14:textId="1C114675" w:rsidR="00B10168" w:rsidRPr="00E420AC" w:rsidRDefault="00A019A8" w:rsidP="00CB6EE4">
      <w:pPr>
        <w:shd w:val="clear" w:color="auto" w:fill="FFFFFF"/>
        <w:spacing w:before="120" w:after="75"/>
        <w:rPr>
          <w:rFonts w:cs="Arial"/>
          <w:b/>
          <w:sz w:val="22"/>
          <w:szCs w:val="22"/>
          <w:lang w:eastAsia="fi-FI"/>
        </w:rPr>
      </w:pPr>
      <w:r>
        <w:rPr>
          <w:rFonts w:cs="Arial"/>
          <w:b/>
          <w:sz w:val="22"/>
          <w:szCs w:val="22"/>
          <w:lang w:eastAsia="fi-FI"/>
        </w:rPr>
        <w:t>V</w:t>
      </w:r>
      <w:r w:rsidR="00B10168" w:rsidRPr="00E420AC">
        <w:rPr>
          <w:rFonts w:cs="Arial"/>
          <w:b/>
          <w:sz w:val="22"/>
          <w:szCs w:val="22"/>
          <w:lang w:eastAsia="fi-FI"/>
        </w:rPr>
        <w:t>arhaiskasvatuksen palveluohjausta</w:t>
      </w:r>
      <w:r>
        <w:rPr>
          <w:rFonts w:cs="Arial"/>
          <w:b/>
          <w:sz w:val="22"/>
          <w:szCs w:val="22"/>
          <w:lang w:eastAsia="fi-FI"/>
        </w:rPr>
        <w:t xml:space="preserve"> ja muita tukipalveluja</w:t>
      </w:r>
      <w:r w:rsidR="00B10168" w:rsidRPr="00E420AC">
        <w:rPr>
          <w:rFonts w:cs="Arial"/>
          <w:b/>
          <w:sz w:val="22"/>
          <w:szCs w:val="22"/>
          <w:lang w:eastAsia="fi-FI"/>
        </w:rPr>
        <w:t xml:space="preserve"> tulee kehittää</w:t>
      </w:r>
    </w:p>
    <w:p w14:paraId="4E220112" w14:textId="77777777" w:rsidR="00A019A8" w:rsidRDefault="00E420AC" w:rsidP="00E420AC">
      <w:pPr>
        <w:pStyle w:val="Default"/>
        <w:ind w:left="1440"/>
        <w:rPr>
          <w:rFonts w:asciiTheme="minorHAnsi" w:hAnsiTheme="minorHAnsi"/>
          <w:color w:val="auto"/>
          <w:sz w:val="22"/>
          <w:szCs w:val="22"/>
        </w:rPr>
      </w:pPr>
      <w:r>
        <w:rPr>
          <w:rFonts w:asciiTheme="minorHAnsi" w:hAnsiTheme="minorHAnsi"/>
          <w:color w:val="auto"/>
          <w:sz w:val="22"/>
          <w:szCs w:val="22"/>
        </w:rPr>
        <w:t>Subje</w:t>
      </w:r>
      <w:r w:rsidR="00CB6EE4">
        <w:rPr>
          <w:rFonts w:asciiTheme="minorHAnsi" w:hAnsiTheme="minorHAnsi"/>
          <w:color w:val="auto"/>
          <w:sz w:val="22"/>
          <w:szCs w:val="22"/>
        </w:rPr>
        <w:t>k</w:t>
      </w:r>
      <w:r>
        <w:rPr>
          <w:rFonts w:asciiTheme="minorHAnsi" w:hAnsiTheme="minorHAnsi"/>
          <w:color w:val="auto"/>
          <w:sz w:val="22"/>
          <w:szCs w:val="22"/>
        </w:rPr>
        <w:t>tiivisen varhaiskasvatusoikeuden palauttamisen jälkeenkin tarvitaan varhaiskasvatuksen p</w:t>
      </w:r>
      <w:r w:rsidRPr="002A4BCF">
        <w:rPr>
          <w:rFonts w:asciiTheme="minorHAnsi" w:hAnsiTheme="minorHAnsi"/>
          <w:color w:val="auto"/>
          <w:sz w:val="22"/>
          <w:szCs w:val="22"/>
        </w:rPr>
        <w:t>alveluohjau</w:t>
      </w:r>
      <w:r>
        <w:rPr>
          <w:rFonts w:asciiTheme="minorHAnsi" w:hAnsiTheme="minorHAnsi"/>
          <w:color w:val="auto"/>
          <w:sz w:val="22"/>
          <w:szCs w:val="22"/>
        </w:rPr>
        <w:t xml:space="preserve">sta, jota tulee kehittää nykyisestä. </w:t>
      </w:r>
    </w:p>
    <w:p w14:paraId="4690FF8A" w14:textId="164E1FAE" w:rsidR="00E420AC" w:rsidRPr="00503625" w:rsidRDefault="00A019A8" w:rsidP="00E420AC">
      <w:pPr>
        <w:pStyle w:val="Default"/>
        <w:ind w:left="1440"/>
        <w:rPr>
          <w:rFonts w:asciiTheme="minorHAnsi" w:hAnsiTheme="minorHAnsi"/>
          <w:color w:val="auto"/>
          <w:sz w:val="22"/>
          <w:szCs w:val="22"/>
        </w:rPr>
      </w:pPr>
      <w:r>
        <w:rPr>
          <w:rFonts w:asciiTheme="minorHAnsi" w:hAnsiTheme="minorHAnsi"/>
          <w:color w:val="auto"/>
          <w:sz w:val="22"/>
          <w:szCs w:val="22"/>
        </w:rPr>
        <w:t>Lisäksi varhaiskasvatukseen tarvitaan kuraattoreja ja perhetyöntekijöitä.</w:t>
      </w:r>
    </w:p>
    <w:p w14:paraId="43A83576" w14:textId="77777777" w:rsidR="00E420AC" w:rsidRPr="00503625" w:rsidRDefault="00E420AC" w:rsidP="00E420AC">
      <w:pPr>
        <w:pStyle w:val="Default"/>
        <w:rPr>
          <w:rFonts w:asciiTheme="minorHAnsi" w:hAnsiTheme="minorHAnsi"/>
          <w:color w:val="auto"/>
          <w:sz w:val="22"/>
          <w:szCs w:val="22"/>
        </w:rPr>
      </w:pPr>
    </w:p>
    <w:p w14:paraId="2717D206" w14:textId="0CBF3424" w:rsidR="00E420AC" w:rsidRDefault="00E420AC" w:rsidP="00E420AC">
      <w:pPr>
        <w:autoSpaceDE w:val="0"/>
        <w:autoSpaceDN w:val="0"/>
        <w:adjustRightInd w:val="0"/>
        <w:ind w:left="1440"/>
        <w:rPr>
          <w:sz w:val="22"/>
          <w:szCs w:val="22"/>
        </w:rPr>
      </w:pPr>
      <w:r w:rsidRPr="00503625">
        <w:rPr>
          <w:sz w:val="22"/>
          <w:szCs w:val="22"/>
        </w:rPr>
        <w:t xml:space="preserve">Varhaiskasvatus on lapsen oikeus, jolla on merkittävä lapsen hyvinvointia, kasvua, kehitystä ja oppimista edistävä tehtävä. </w:t>
      </w:r>
      <w:r w:rsidR="001A6620">
        <w:rPr>
          <w:sz w:val="22"/>
          <w:szCs w:val="22"/>
        </w:rPr>
        <w:t xml:space="preserve">Lisäksi varhaiskasvatuksella on merkittäviä yhteiskunnallisia tehtäviä, kuten perhe-, sosiaali-, työvoima- ja tasa-arvopolitiikkaan liittyvät tehtävät. </w:t>
      </w:r>
      <w:r w:rsidRPr="00503625">
        <w:rPr>
          <w:sz w:val="22"/>
          <w:szCs w:val="22"/>
        </w:rPr>
        <w:t>Varhaiskasvatuksen tulee perustua lapsen ja perheen tarpeisiin. Tarve tulee selvittää palveluohjauksessa, jossa kartoitetaan laajasti lapsen ja perheen kokonaistilanne</w:t>
      </w:r>
      <w:r w:rsidR="0085737C">
        <w:rPr>
          <w:sz w:val="22"/>
          <w:szCs w:val="22"/>
        </w:rPr>
        <w:t xml:space="preserve"> ja </w:t>
      </w:r>
      <w:r w:rsidRPr="00503625">
        <w:rPr>
          <w:sz w:val="22"/>
          <w:szCs w:val="22"/>
        </w:rPr>
        <w:t>sovitetaan ne yhteen varhaiskasvatuspalvelujen kanssa. Näin turvataan lapsen etua ja tarpeita sekä perheen tarpeita ja tilanteita vastaava palvelukokonaisuus. Mitä paremmin varhaiskasvatus vastaa lapsen</w:t>
      </w:r>
      <w:r w:rsidR="001A6620">
        <w:rPr>
          <w:sz w:val="22"/>
          <w:szCs w:val="22"/>
        </w:rPr>
        <w:t xml:space="preserve"> ja perheen</w:t>
      </w:r>
      <w:r w:rsidRPr="00503625">
        <w:rPr>
          <w:sz w:val="22"/>
          <w:szCs w:val="22"/>
        </w:rPr>
        <w:t xml:space="preserve"> tarpeisiin</w:t>
      </w:r>
      <w:r w:rsidR="0085737C">
        <w:rPr>
          <w:sz w:val="22"/>
          <w:szCs w:val="22"/>
        </w:rPr>
        <w:t>,</w:t>
      </w:r>
      <w:r w:rsidRPr="00503625">
        <w:rPr>
          <w:sz w:val="22"/>
          <w:szCs w:val="22"/>
        </w:rPr>
        <w:t xml:space="preserve"> s</w:t>
      </w:r>
      <w:r w:rsidR="0085737C">
        <w:rPr>
          <w:sz w:val="22"/>
          <w:szCs w:val="22"/>
        </w:rPr>
        <w:t xml:space="preserve">itä paremmin turvataan </w:t>
      </w:r>
      <w:r w:rsidR="001A6620">
        <w:rPr>
          <w:sz w:val="22"/>
          <w:szCs w:val="22"/>
        </w:rPr>
        <w:t xml:space="preserve">perheiden </w:t>
      </w:r>
      <w:r w:rsidR="0085737C">
        <w:rPr>
          <w:sz w:val="22"/>
          <w:szCs w:val="22"/>
        </w:rPr>
        <w:t>kokonaisvaltainen</w:t>
      </w:r>
      <w:r w:rsidRPr="00503625">
        <w:rPr>
          <w:sz w:val="22"/>
          <w:szCs w:val="22"/>
        </w:rPr>
        <w:t xml:space="preserve"> hyvinvoin</w:t>
      </w:r>
      <w:r w:rsidR="0085737C">
        <w:rPr>
          <w:sz w:val="22"/>
          <w:szCs w:val="22"/>
        </w:rPr>
        <w:t xml:space="preserve">ti. </w:t>
      </w:r>
      <w:r w:rsidRPr="00503625">
        <w:rPr>
          <w:sz w:val="22"/>
          <w:szCs w:val="22"/>
        </w:rPr>
        <w:t xml:space="preserve"> </w:t>
      </w:r>
    </w:p>
    <w:p w14:paraId="57E10812" w14:textId="77777777" w:rsidR="00E420AC" w:rsidRPr="00503625" w:rsidRDefault="00E420AC" w:rsidP="00E420AC">
      <w:pPr>
        <w:autoSpaceDE w:val="0"/>
        <w:autoSpaceDN w:val="0"/>
        <w:adjustRightInd w:val="0"/>
        <w:ind w:left="1440"/>
        <w:rPr>
          <w:sz w:val="22"/>
          <w:szCs w:val="22"/>
        </w:rPr>
      </w:pPr>
    </w:p>
    <w:p w14:paraId="11B7B9CB" w14:textId="495C5E27" w:rsidR="00E420AC" w:rsidRDefault="00E420AC" w:rsidP="00E420AC">
      <w:pPr>
        <w:autoSpaceDE w:val="0"/>
        <w:autoSpaceDN w:val="0"/>
        <w:adjustRightInd w:val="0"/>
        <w:ind w:left="1440"/>
        <w:rPr>
          <w:rFonts w:cs="Arial"/>
          <w:sz w:val="22"/>
          <w:szCs w:val="22"/>
          <w:lang w:eastAsia="fi-FI"/>
        </w:rPr>
      </w:pPr>
      <w:r>
        <w:rPr>
          <w:sz w:val="22"/>
          <w:szCs w:val="22"/>
        </w:rPr>
        <w:t>Palveluohjaus lisää</w:t>
      </w:r>
      <w:r w:rsidRPr="00503625">
        <w:rPr>
          <w:sz w:val="22"/>
          <w:szCs w:val="22"/>
        </w:rPr>
        <w:t xml:space="preserve"> myös vanhempien luottamusta varhaiskasvatuspalveluihin.</w:t>
      </w:r>
      <w:r>
        <w:rPr>
          <w:sz w:val="22"/>
          <w:szCs w:val="22"/>
        </w:rPr>
        <w:t xml:space="preserve"> Lisäksi se turvaa kuntien tiedonsaannin lasten ja perheiden tarpeista ja parantaa palvelujen suunnittelua ja ennakointia.</w:t>
      </w:r>
    </w:p>
    <w:p w14:paraId="0DD35DE5" w14:textId="145903B1" w:rsidR="00CE54E3" w:rsidRDefault="00CE54E3" w:rsidP="00923DD3">
      <w:pPr>
        <w:shd w:val="clear" w:color="auto" w:fill="FFFFFF"/>
        <w:spacing w:before="120" w:after="75" w:line="240" w:lineRule="atLeast"/>
        <w:rPr>
          <w:rFonts w:cs="Arial"/>
          <w:b/>
          <w:sz w:val="22"/>
          <w:szCs w:val="22"/>
          <w:lang w:eastAsia="fi-FI"/>
        </w:rPr>
      </w:pPr>
    </w:p>
    <w:p w14:paraId="35EF6B74" w14:textId="77777777" w:rsidR="00FB57EB" w:rsidRPr="00D76277" w:rsidRDefault="00FB57EB" w:rsidP="00923DD3">
      <w:pPr>
        <w:shd w:val="clear" w:color="auto" w:fill="FFFFFF"/>
        <w:spacing w:before="120" w:after="75" w:line="240" w:lineRule="atLeast"/>
        <w:rPr>
          <w:rFonts w:cs="Arial"/>
          <w:b/>
          <w:sz w:val="22"/>
          <w:szCs w:val="22"/>
          <w:lang w:eastAsia="fi-FI"/>
        </w:rPr>
      </w:pPr>
    </w:p>
    <w:p w14:paraId="349DBAA7" w14:textId="77777777" w:rsidR="00B10168" w:rsidRDefault="00B10168" w:rsidP="00B10168">
      <w:pPr>
        <w:pStyle w:val="NormaaliWWW"/>
        <w:shd w:val="clear" w:color="auto" w:fill="FFFFFF"/>
        <w:spacing w:before="0" w:beforeAutospacing="0" w:after="0" w:afterAutospacing="0" w:line="270" w:lineRule="atLeast"/>
        <w:rPr>
          <w:rFonts w:asciiTheme="minorHAnsi" w:hAnsiTheme="minorHAnsi" w:cs="Arial"/>
          <w:sz w:val="22"/>
          <w:szCs w:val="22"/>
        </w:rPr>
      </w:pPr>
      <w:r w:rsidRPr="00503625">
        <w:rPr>
          <w:rFonts w:asciiTheme="minorHAnsi" w:hAnsiTheme="minorHAnsi" w:cs="Arial"/>
          <w:sz w:val="22"/>
          <w:szCs w:val="22"/>
        </w:rPr>
        <w:t>Sosiaalialan korkeakoulutettujen ammattijärjestö Talentia ry</w:t>
      </w:r>
      <w:r w:rsidRPr="00503625">
        <w:rPr>
          <w:rFonts w:asciiTheme="minorHAnsi" w:hAnsiTheme="minorHAnsi" w:cs="Arial"/>
          <w:sz w:val="22"/>
          <w:szCs w:val="22"/>
        </w:rPr>
        <w:tab/>
      </w:r>
    </w:p>
    <w:p w14:paraId="220E5E6E" w14:textId="77777777" w:rsidR="00B10168" w:rsidRPr="00503625" w:rsidRDefault="00B10168" w:rsidP="00B10168">
      <w:pPr>
        <w:pStyle w:val="NormaaliWWW"/>
        <w:shd w:val="clear" w:color="auto" w:fill="FFFFFF"/>
        <w:spacing w:before="0" w:beforeAutospacing="0" w:after="0" w:afterAutospacing="0" w:line="270" w:lineRule="atLeast"/>
        <w:rPr>
          <w:rFonts w:asciiTheme="minorHAnsi" w:hAnsiTheme="minorHAnsi" w:cs="Arial"/>
          <w:sz w:val="22"/>
          <w:szCs w:val="22"/>
        </w:rPr>
      </w:pPr>
    </w:p>
    <w:p w14:paraId="149AEC13" w14:textId="77777777" w:rsidR="005569B4" w:rsidRDefault="005569B4" w:rsidP="00B10168">
      <w:pPr>
        <w:pStyle w:val="NormaaliWWW"/>
        <w:shd w:val="clear" w:color="auto" w:fill="FFFFFF"/>
        <w:spacing w:before="0" w:beforeAutospacing="0" w:after="0" w:afterAutospacing="0" w:line="270" w:lineRule="atLeast"/>
        <w:rPr>
          <w:rFonts w:asciiTheme="minorHAnsi" w:hAnsiTheme="minorHAnsi" w:cs="Arial"/>
          <w:sz w:val="22"/>
          <w:szCs w:val="22"/>
        </w:rPr>
      </w:pPr>
    </w:p>
    <w:p w14:paraId="601DC645" w14:textId="77777777" w:rsidR="005569B4" w:rsidRDefault="005569B4" w:rsidP="00B10168">
      <w:pPr>
        <w:pStyle w:val="NormaaliWWW"/>
        <w:shd w:val="clear" w:color="auto" w:fill="FFFFFF"/>
        <w:spacing w:before="0" w:beforeAutospacing="0" w:after="0" w:afterAutospacing="0" w:line="270" w:lineRule="atLeast"/>
        <w:rPr>
          <w:rFonts w:asciiTheme="minorHAnsi" w:hAnsiTheme="minorHAnsi" w:cs="Arial"/>
          <w:sz w:val="22"/>
          <w:szCs w:val="22"/>
        </w:rPr>
      </w:pPr>
    </w:p>
    <w:p w14:paraId="1C49598F" w14:textId="165F466F" w:rsidR="00B10168" w:rsidRPr="00503625" w:rsidRDefault="00B10168" w:rsidP="00B10168">
      <w:pPr>
        <w:pStyle w:val="NormaaliWWW"/>
        <w:shd w:val="clear" w:color="auto" w:fill="FFFFFF"/>
        <w:spacing w:before="0" w:beforeAutospacing="0" w:after="0" w:afterAutospacing="0" w:line="270" w:lineRule="atLeast"/>
        <w:rPr>
          <w:rFonts w:asciiTheme="minorHAnsi" w:hAnsiTheme="minorHAnsi" w:cs="Arial"/>
          <w:sz w:val="22"/>
          <w:szCs w:val="22"/>
        </w:rPr>
      </w:pPr>
      <w:r w:rsidRPr="00503625">
        <w:rPr>
          <w:rFonts w:asciiTheme="minorHAnsi" w:hAnsiTheme="minorHAnsi" w:cs="Arial"/>
          <w:sz w:val="22"/>
          <w:szCs w:val="22"/>
        </w:rPr>
        <w:t>Tero Ristimäki</w:t>
      </w:r>
      <w:r w:rsidRPr="00503625">
        <w:rPr>
          <w:rFonts w:asciiTheme="minorHAnsi" w:hAnsiTheme="minorHAnsi" w:cs="Arial"/>
          <w:sz w:val="22"/>
          <w:szCs w:val="22"/>
        </w:rPr>
        <w:tab/>
      </w:r>
      <w:r w:rsidRPr="00503625">
        <w:rPr>
          <w:rFonts w:asciiTheme="minorHAnsi" w:hAnsiTheme="minorHAnsi" w:cs="Arial"/>
          <w:sz w:val="22"/>
          <w:szCs w:val="22"/>
        </w:rPr>
        <w:tab/>
      </w:r>
      <w:r w:rsidRPr="00503625">
        <w:rPr>
          <w:rFonts w:asciiTheme="minorHAnsi" w:hAnsiTheme="minorHAnsi" w:cs="Arial"/>
          <w:sz w:val="22"/>
          <w:szCs w:val="22"/>
        </w:rPr>
        <w:tab/>
      </w:r>
      <w:r w:rsidRPr="00503625">
        <w:rPr>
          <w:rFonts w:asciiTheme="minorHAnsi" w:hAnsiTheme="minorHAnsi" w:cs="Arial"/>
          <w:sz w:val="22"/>
          <w:szCs w:val="22"/>
        </w:rPr>
        <w:tab/>
      </w:r>
      <w:r w:rsidRPr="00503625">
        <w:rPr>
          <w:rFonts w:asciiTheme="minorHAnsi" w:hAnsiTheme="minorHAnsi" w:cs="Arial"/>
          <w:sz w:val="22"/>
          <w:szCs w:val="22"/>
        </w:rPr>
        <w:tab/>
      </w:r>
      <w:r w:rsidRPr="00503625">
        <w:rPr>
          <w:rFonts w:asciiTheme="minorHAnsi" w:hAnsiTheme="minorHAnsi" w:cs="Arial"/>
          <w:sz w:val="22"/>
          <w:szCs w:val="22"/>
        </w:rPr>
        <w:tab/>
        <w:t>Marjo Varsa</w:t>
      </w:r>
    </w:p>
    <w:p w14:paraId="51CD1F17" w14:textId="3F76518A" w:rsidR="00634AD3" w:rsidRDefault="00B10168" w:rsidP="00E420AC">
      <w:pPr>
        <w:pStyle w:val="NormaaliWWW"/>
        <w:shd w:val="clear" w:color="auto" w:fill="FFFFFF"/>
        <w:spacing w:before="0" w:beforeAutospacing="0" w:after="0" w:afterAutospacing="0" w:line="270" w:lineRule="atLeast"/>
        <w:rPr>
          <w:rFonts w:asciiTheme="minorHAnsi" w:hAnsiTheme="minorHAnsi"/>
          <w:sz w:val="22"/>
          <w:szCs w:val="22"/>
        </w:rPr>
      </w:pPr>
      <w:r w:rsidRPr="00503625">
        <w:rPr>
          <w:rFonts w:asciiTheme="minorHAnsi" w:hAnsiTheme="minorHAnsi" w:cs="Arial"/>
          <w:sz w:val="22"/>
          <w:szCs w:val="22"/>
        </w:rPr>
        <w:t>Puheenjohtaja</w:t>
      </w:r>
      <w:r w:rsidRPr="00503625">
        <w:rPr>
          <w:rFonts w:asciiTheme="minorHAnsi" w:hAnsiTheme="minorHAnsi" w:cs="Arial"/>
          <w:sz w:val="22"/>
          <w:szCs w:val="22"/>
        </w:rPr>
        <w:tab/>
      </w:r>
      <w:r w:rsidRPr="00503625">
        <w:rPr>
          <w:rFonts w:asciiTheme="minorHAnsi" w:hAnsiTheme="minorHAnsi" w:cs="Arial"/>
          <w:sz w:val="22"/>
          <w:szCs w:val="22"/>
        </w:rPr>
        <w:tab/>
      </w:r>
      <w:r w:rsidRPr="00503625">
        <w:rPr>
          <w:rFonts w:asciiTheme="minorHAnsi" w:hAnsiTheme="minorHAnsi"/>
          <w:sz w:val="22"/>
          <w:szCs w:val="22"/>
        </w:rPr>
        <w:tab/>
      </w:r>
      <w:r w:rsidRPr="00503625">
        <w:rPr>
          <w:rFonts w:asciiTheme="minorHAnsi" w:hAnsiTheme="minorHAnsi"/>
          <w:sz w:val="22"/>
          <w:szCs w:val="22"/>
        </w:rPr>
        <w:tab/>
      </w:r>
      <w:r w:rsidRPr="00503625">
        <w:rPr>
          <w:rFonts w:asciiTheme="minorHAnsi" w:hAnsiTheme="minorHAnsi"/>
          <w:sz w:val="22"/>
          <w:szCs w:val="22"/>
        </w:rPr>
        <w:tab/>
      </w:r>
      <w:r w:rsidRPr="00503625">
        <w:rPr>
          <w:rFonts w:asciiTheme="minorHAnsi" w:hAnsiTheme="minorHAnsi"/>
          <w:sz w:val="22"/>
          <w:szCs w:val="22"/>
        </w:rPr>
        <w:tab/>
      </w:r>
      <w:r w:rsidR="00E420AC">
        <w:rPr>
          <w:rFonts w:asciiTheme="minorHAnsi" w:hAnsiTheme="minorHAnsi"/>
          <w:sz w:val="22"/>
          <w:szCs w:val="22"/>
        </w:rPr>
        <w:t>Työelämä</w:t>
      </w:r>
      <w:r w:rsidRPr="00503625">
        <w:rPr>
          <w:rFonts w:asciiTheme="minorHAnsi" w:hAnsiTheme="minorHAnsi"/>
          <w:sz w:val="22"/>
          <w:szCs w:val="22"/>
        </w:rPr>
        <w:t>asioiden päällikkö</w:t>
      </w:r>
    </w:p>
    <w:p w14:paraId="3922EF81" w14:textId="0C4AEF93" w:rsidR="008A1D60" w:rsidRDefault="008A1D60" w:rsidP="00E420AC">
      <w:pPr>
        <w:pStyle w:val="NormaaliWWW"/>
        <w:shd w:val="clear" w:color="auto" w:fill="FFFFFF"/>
        <w:spacing w:before="0" w:beforeAutospacing="0" w:after="0" w:afterAutospacing="0" w:line="270" w:lineRule="atLeast"/>
      </w:pPr>
    </w:p>
    <w:p w14:paraId="31D5875C" w14:textId="67B6ADA9" w:rsidR="008A1D60" w:rsidRDefault="008A1D60" w:rsidP="00E420AC">
      <w:pPr>
        <w:pStyle w:val="NormaaliWWW"/>
        <w:shd w:val="clear" w:color="auto" w:fill="FFFFFF"/>
        <w:spacing w:before="0" w:beforeAutospacing="0" w:after="0" w:afterAutospacing="0" w:line="270" w:lineRule="atLeast"/>
      </w:pPr>
    </w:p>
    <w:p w14:paraId="6631130B" w14:textId="0B43166A" w:rsidR="008A1D60" w:rsidRDefault="004F4E2A" w:rsidP="00E420AC">
      <w:pPr>
        <w:pStyle w:val="NormaaliWWW"/>
        <w:shd w:val="clear" w:color="auto" w:fill="FFFFFF"/>
        <w:spacing w:before="0" w:beforeAutospacing="0" w:after="0" w:afterAutospacing="0" w:line="270" w:lineRule="atLeast"/>
        <w:rPr>
          <w:rFonts w:asciiTheme="minorHAnsi" w:hAnsiTheme="minorHAnsi" w:cstheme="minorHAnsi"/>
          <w:sz w:val="22"/>
          <w:szCs w:val="22"/>
        </w:rPr>
      </w:pPr>
      <w:r w:rsidRPr="00FB57EB">
        <w:rPr>
          <w:rFonts w:asciiTheme="minorHAnsi" w:hAnsiTheme="minorHAnsi" w:cstheme="minorHAnsi"/>
          <w:sz w:val="22"/>
          <w:szCs w:val="22"/>
        </w:rPr>
        <w:t>Lisätietoja:</w:t>
      </w:r>
    </w:p>
    <w:p w14:paraId="27BF98B5" w14:textId="6D584BB3" w:rsidR="008E2F62" w:rsidRPr="00FB57EB" w:rsidRDefault="008E2F62" w:rsidP="00E420AC">
      <w:pPr>
        <w:pStyle w:val="NormaaliWWW"/>
        <w:shd w:val="clear" w:color="auto" w:fill="FFFFFF"/>
        <w:spacing w:before="0" w:beforeAutospacing="0" w:after="0" w:afterAutospacing="0" w:line="270" w:lineRule="atLeast"/>
        <w:rPr>
          <w:rFonts w:asciiTheme="minorHAnsi" w:hAnsiTheme="minorHAnsi" w:cstheme="minorHAnsi"/>
          <w:sz w:val="22"/>
          <w:szCs w:val="22"/>
        </w:rPr>
      </w:pPr>
      <w:r>
        <w:rPr>
          <w:rFonts w:asciiTheme="minorHAnsi" w:hAnsiTheme="minorHAnsi" w:cstheme="minorHAnsi"/>
          <w:sz w:val="22"/>
          <w:szCs w:val="22"/>
        </w:rPr>
        <w:t>Tero Ristimäki 040 583 2657, tero.ristimaki@talentia.fi</w:t>
      </w:r>
    </w:p>
    <w:p w14:paraId="3E3D9FAD" w14:textId="4625F051" w:rsidR="00CE54E3" w:rsidRPr="00FB57EB" w:rsidRDefault="00FB57EB" w:rsidP="00E420AC">
      <w:pPr>
        <w:pStyle w:val="NormaaliWWW"/>
        <w:shd w:val="clear" w:color="auto" w:fill="FFFFFF"/>
        <w:spacing w:before="0" w:beforeAutospacing="0" w:after="0" w:afterAutospacing="0" w:line="270" w:lineRule="atLeast"/>
        <w:rPr>
          <w:rFonts w:asciiTheme="minorHAnsi" w:hAnsiTheme="minorHAnsi" w:cstheme="minorHAnsi"/>
          <w:sz w:val="22"/>
          <w:szCs w:val="22"/>
        </w:rPr>
      </w:pPr>
      <w:r w:rsidRPr="00FB57EB">
        <w:rPr>
          <w:rFonts w:asciiTheme="minorHAnsi" w:hAnsiTheme="minorHAnsi" w:cstheme="minorHAnsi"/>
          <w:sz w:val="22"/>
          <w:szCs w:val="22"/>
        </w:rPr>
        <w:t xml:space="preserve">Marjo </w:t>
      </w:r>
      <w:r w:rsidR="00690705">
        <w:rPr>
          <w:rFonts w:asciiTheme="minorHAnsi" w:hAnsiTheme="minorHAnsi" w:cstheme="minorHAnsi"/>
          <w:sz w:val="22"/>
          <w:szCs w:val="22"/>
        </w:rPr>
        <w:t>K</w:t>
      </w:r>
      <w:r w:rsidRPr="00FB57EB">
        <w:rPr>
          <w:rFonts w:asciiTheme="minorHAnsi" w:hAnsiTheme="minorHAnsi" w:cstheme="minorHAnsi"/>
          <w:sz w:val="22"/>
          <w:szCs w:val="22"/>
        </w:rPr>
        <w:t>atajisto</w:t>
      </w:r>
      <w:r w:rsidR="00690705">
        <w:rPr>
          <w:rFonts w:asciiTheme="minorHAnsi" w:hAnsiTheme="minorHAnsi" w:cstheme="minorHAnsi"/>
          <w:sz w:val="22"/>
          <w:szCs w:val="22"/>
        </w:rPr>
        <w:t xml:space="preserve"> </w:t>
      </w:r>
      <w:r w:rsidR="008E2F62">
        <w:rPr>
          <w:rFonts w:asciiTheme="minorHAnsi" w:hAnsiTheme="minorHAnsi" w:cstheme="minorHAnsi"/>
          <w:sz w:val="22"/>
          <w:szCs w:val="22"/>
        </w:rPr>
        <w:t>045 7881 3915</w:t>
      </w:r>
      <w:r w:rsidR="00690705">
        <w:rPr>
          <w:rFonts w:asciiTheme="minorHAnsi" w:hAnsiTheme="minorHAnsi" w:cstheme="minorHAnsi"/>
          <w:sz w:val="22"/>
          <w:szCs w:val="22"/>
        </w:rPr>
        <w:t xml:space="preserve">, </w:t>
      </w:r>
      <w:r w:rsidR="008E2F62">
        <w:rPr>
          <w:rFonts w:asciiTheme="minorHAnsi" w:hAnsiTheme="minorHAnsi" w:cstheme="minorHAnsi"/>
          <w:sz w:val="22"/>
          <w:szCs w:val="22"/>
        </w:rPr>
        <w:t>marjo.katajisto</w:t>
      </w:r>
      <w:r w:rsidR="00690705">
        <w:rPr>
          <w:rFonts w:asciiTheme="minorHAnsi" w:hAnsiTheme="minorHAnsi" w:cstheme="minorHAnsi"/>
          <w:sz w:val="22"/>
          <w:szCs w:val="22"/>
        </w:rPr>
        <w:t>@talentia.fi</w:t>
      </w:r>
    </w:p>
    <w:p w14:paraId="095C9AF9" w14:textId="40B1F017" w:rsidR="00CE54E3" w:rsidRPr="00FB57EB" w:rsidRDefault="00CE54E3" w:rsidP="00E420AC">
      <w:pPr>
        <w:pStyle w:val="NormaaliWWW"/>
        <w:shd w:val="clear" w:color="auto" w:fill="FFFFFF"/>
        <w:spacing w:before="0" w:beforeAutospacing="0" w:after="0" w:afterAutospacing="0" w:line="270" w:lineRule="atLeast"/>
        <w:rPr>
          <w:rFonts w:asciiTheme="minorHAnsi" w:hAnsiTheme="minorHAnsi" w:cstheme="minorHAnsi"/>
          <w:sz w:val="22"/>
          <w:szCs w:val="22"/>
        </w:rPr>
      </w:pPr>
    </w:p>
    <w:p w14:paraId="05546D96" w14:textId="12FCD50F" w:rsidR="00CE54E3" w:rsidRPr="00FB57EB" w:rsidRDefault="00CE54E3" w:rsidP="00E420AC">
      <w:pPr>
        <w:pStyle w:val="NormaaliWWW"/>
        <w:shd w:val="clear" w:color="auto" w:fill="FFFFFF"/>
        <w:spacing w:before="0" w:beforeAutospacing="0" w:after="0" w:afterAutospacing="0" w:line="270" w:lineRule="atLeast"/>
        <w:rPr>
          <w:rFonts w:asciiTheme="minorHAnsi" w:hAnsiTheme="minorHAnsi" w:cstheme="minorHAnsi"/>
          <w:sz w:val="22"/>
          <w:szCs w:val="22"/>
        </w:rPr>
      </w:pPr>
    </w:p>
    <w:p w14:paraId="0B29371D" w14:textId="77777777" w:rsidR="005569B4" w:rsidRDefault="005569B4" w:rsidP="005569B4">
      <w:pPr>
        <w:rPr>
          <w:i/>
          <w:sz w:val="22"/>
          <w:szCs w:val="22"/>
        </w:rPr>
      </w:pPr>
    </w:p>
    <w:p w14:paraId="343CB5E6" w14:textId="77777777" w:rsidR="005569B4" w:rsidRDefault="005569B4" w:rsidP="005569B4">
      <w:pPr>
        <w:rPr>
          <w:i/>
          <w:sz w:val="22"/>
          <w:szCs w:val="22"/>
        </w:rPr>
      </w:pPr>
    </w:p>
    <w:p w14:paraId="5EC35F36" w14:textId="77777777" w:rsidR="005569B4" w:rsidRDefault="005569B4" w:rsidP="005569B4">
      <w:pPr>
        <w:rPr>
          <w:i/>
          <w:sz w:val="22"/>
          <w:szCs w:val="22"/>
        </w:rPr>
      </w:pPr>
    </w:p>
    <w:p w14:paraId="08865175" w14:textId="2B264C2B" w:rsidR="00CE54E3" w:rsidRPr="005569B4" w:rsidRDefault="00CE54E3" w:rsidP="005569B4">
      <w:pPr>
        <w:rPr>
          <w:rFonts w:cs="Arial"/>
          <w:i/>
          <w:sz w:val="22"/>
          <w:szCs w:val="22"/>
          <w:lang w:eastAsia="fi-FI"/>
        </w:rPr>
      </w:pPr>
      <w:r w:rsidRPr="005569B4">
        <w:rPr>
          <w:i/>
          <w:sz w:val="22"/>
          <w:szCs w:val="22"/>
        </w:rPr>
        <w:t>Sosiaalialan korkeakoulutettujen ammattijärjestö Talentiassa on melkein 26 00 jäsentä, joista n. 1</w:t>
      </w:r>
      <w:r w:rsidR="00ED51A7">
        <w:rPr>
          <w:i/>
          <w:sz w:val="22"/>
          <w:szCs w:val="22"/>
        </w:rPr>
        <w:t>6</w:t>
      </w:r>
      <w:r w:rsidRPr="005569B4">
        <w:rPr>
          <w:i/>
          <w:sz w:val="22"/>
          <w:szCs w:val="22"/>
        </w:rPr>
        <w:t> 000 on laillistettuja sosionomeja ja heistä n. 4200 työskentelee päiväkodissa</w:t>
      </w:r>
      <w:r w:rsidR="00ED51A7">
        <w:rPr>
          <w:i/>
          <w:sz w:val="22"/>
          <w:szCs w:val="22"/>
        </w:rPr>
        <w:t xml:space="preserve"> </w:t>
      </w:r>
      <w:r w:rsidRPr="005569B4">
        <w:rPr>
          <w:i/>
          <w:sz w:val="22"/>
          <w:szCs w:val="22"/>
        </w:rPr>
        <w:t>lastentarhanopettajan / varhaiskasvatuksen opettajan tehtävissä.</w:t>
      </w:r>
    </w:p>
    <w:sectPr w:rsidR="00CE54E3" w:rsidRPr="005569B4" w:rsidSect="00915E6E">
      <w:headerReference w:type="default" r:id="rId12"/>
      <w:headerReference w:type="first" r:id="rId13"/>
      <w:pgSz w:w="11900" w:h="16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0076B" w14:textId="77777777" w:rsidR="00B10A9A" w:rsidRDefault="00B10A9A" w:rsidP="00EE2A6C">
      <w:r>
        <w:separator/>
      </w:r>
    </w:p>
  </w:endnote>
  <w:endnote w:type="continuationSeparator" w:id="0">
    <w:p w14:paraId="5215441E" w14:textId="77777777" w:rsidR="00B10A9A" w:rsidRDefault="00B10A9A" w:rsidP="00EE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1F676" w14:textId="77777777" w:rsidR="00B10A9A" w:rsidRDefault="00B10A9A" w:rsidP="00EE2A6C">
      <w:r>
        <w:separator/>
      </w:r>
    </w:p>
  </w:footnote>
  <w:footnote w:type="continuationSeparator" w:id="0">
    <w:p w14:paraId="3646E817" w14:textId="77777777" w:rsidR="00B10A9A" w:rsidRDefault="00B10A9A" w:rsidP="00EE2A6C">
      <w:r>
        <w:continuationSeparator/>
      </w:r>
    </w:p>
  </w:footnote>
  <w:footnote w:id="1">
    <w:p w14:paraId="6E146925" w14:textId="51E22C06" w:rsidR="00801EE5" w:rsidRDefault="00801EE5">
      <w:pPr>
        <w:pStyle w:val="Alaviitteenteksti"/>
      </w:pPr>
      <w:r>
        <w:rPr>
          <w:rStyle w:val="Alaviitteenviite"/>
        </w:rPr>
        <w:footnoteRef/>
      </w:r>
      <w:r>
        <w:t xml:space="preserve"> Lapsen parhaaksi! Varhaiskasvatuksen nykytila ja tulevaisuus -selvitys 15.1.2018: </w:t>
      </w:r>
      <w:hyperlink r:id="rId1" w:history="1">
        <w:r>
          <w:rPr>
            <w:rStyle w:val="Hyperlinkki"/>
          </w:rPr>
          <w:t>https://www.talentia.fi/wp-content/uploads/2018/01/Lapsen_Parhaaksi_Selvitys_Varhaiskasvatus.pdf</w:t>
        </w:r>
      </w:hyperlink>
    </w:p>
  </w:footnote>
  <w:footnote w:id="2">
    <w:p w14:paraId="328A195A" w14:textId="4FB444C5" w:rsidR="00801EE5" w:rsidRDefault="00801EE5">
      <w:pPr>
        <w:pStyle w:val="Alaviitteenteksti"/>
      </w:pPr>
      <w:r>
        <w:rPr>
          <w:rStyle w:val="Alaviitteenviite"/>
        </w:rPr>
        <w:footnoteRef/>
      </w:r>
      <w:r>
        <w:t xml:space="preserve">Helsingin yliopiston kasvatustieteellisen tiedekunnan tutkimus 2018 ”Nauti työstäsi! Kohti saumatonta moniammatillista tiimityötä varhaiskasvatuksessa: </w:t>
      </w:r>
      <w:hyperlink r:id="rId2" w:history="1">
        <w:r>
          <w:rPr>
            <w:rStyle w:val="Hyperlinkki"/>
          </w:rPr>
          <w:t>https://www.talentia.fi/wp-content/uploads/2019/04/20190215_liite_nauti-tyossasi-varhaiskasvatus.pdf</w:t>
        </w:r>
      </w:hyperlink>
    </w:p>
  </w:footnote>
  <w:footnote w:id="3">
    <w:p w14:paraId="1832E1A8" w14:textId="63CC4FCE" w:rsidR="00923DD3" w:rsidRDefault="00923DD3">
      <w:pPr>
        <w:pStyle w:val="Alaviitteenteksti"/>
      </w:pPr>
      <w:r>
        <w:rPr>
          <w:rStyle w:val="Alaviitteenviite"/>
        </w:rPr>
        <w:footnoteRef/>
      </w:r>
      <w:r>
        <w:t xml:space="preserve"> Talentian uutinen 5.9.2017, Keinoja lastentarhanopettajapulaan. </w:t>
      </w:r>
      <w:hyperlink r:id="rId3" w:tgtFrame="_blank" w:history="1">
        <w:r w:rsidRPr="00CB475D">
          <w:rPr>
            <w:rStyle w:val="Hyperlinkki"/>
            <w:rFonts w:cstheme="minorHAnsi"/>
            <w:color w:val="8D61A0"/>
            <w:sz w:val="22"/>
            <w:szCs w:val="22"/>
            <w:shd w:val="clear" w:color="auto" w:fill="FFFFFF"/>
          </w:rPr>
          <w:t>https://www.talentia.fi/uutiset/keinoja-lastentarhanopettajapulaan/</w:t>
        </w:r>
      </w:hyperlink>
    </w:p>
  </w:footnote>
  <w:footnote w:id="4">
    <w:p w14:paraId="2A987441" w14:textId="18AD400B" w:rsidR="00923DD3" w:rsidRDefault="00923DD3">
      <w:pPr>
        <w:pStyle w:val="Alaviitteenteksti"/>
      </w:pPr>
      <w:r>
        <w:rPr>
          <w:rStyle w:val="Alaviitteenviite"/>
        </w:rPr>
        <w:footnoteRef/>
      </w:r>
      <w:r>
        <w:t xml:space="preserve"> Taloustutkimus Oy:n tutkimus 12.2.2010: Talentian jäsenistö: Varhaiskasvatukseen vaaditaan työn vaativuutta vastaavaa palkkaa, kohtuullisempia ryhmäkokoja ja lisää resursseja. </w:t>
      </w:r>
      <w:r w:rsidRPr="00923DD3">
        <w:t>https://www.talentia.fi/wp-content/uploads/2019/02/Varhaiskasvatuksen-jasenkysely_Raportti.pdf</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8FF0" w14:textId="77777777" w:rsidR="004923A0" w:rsidRDefault="00CD1BFC">
    <w:pPr>
      <w:pStyle w:val="Yltunniste"/>
    </w:pPr>
    <w:r>
      <w:rPr>
        <w:noProof/>
        <w:lang w:val="en-US"/>
      </w:rPr>
      <w:pict w14:anchorId="2480F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47.55pt;margin-top:-70.65pt;width:595.3pt;height:841.9pt;z-index:-251658240;mso-wrap-edited:f;mso-position-horizontal-relative:margin;mso-position-vertical-relative:margin" wrapcoords="1986 731 1714 827 1469 962 1469 1269 1632 1346 2122 1385 9984 1654 10800 1654 10800 20407 10392 20427 1496 20427 1523 20600 2829 20734 1496 20734 1523 20908 5822 20927 10637 20927 12351 20927 12487 20773 13684 20734 15969 20561 15942 20427 1931 20427 1333 20388 10773 20119 10773 1654 2394 1346 5658 1346 6284 1289 6230 846 5441 769 2394 731 1986 731">
          <v:imagedata r:id="rId1" o:title="Talentia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B0F97" w14:textId="77777777" w:rsidR="004923A0" w:rsidRDefault="00CD1BFC">
    <w:pPr>
      <w:pStyle w:val="Yltunniste"/>
    </w:pPr>
    <w:r>
      <w:rPr>
        <w:noProof/>
        <w:lang w:val="en-US"/>
      </w:rPr>
      <w:pict w14:anchorId="02D1E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1986 731 1714 827 1469 962 1469 1269 1632 1346 2122 1385 9984 1654 10800 1654 10800 20407 10392 20427 1496 20427 1523 20600 2829 20734 1496 20734 1523 20908 5822 20927 10637 20927 12351 20927 12487 20773 13684 20734 15969 20561 15942 20427 1931 20427 1333 20388 10773 20119 10773 1654 2394 1346 5658 1346 6284 1289 6230 846 5441 769 2394 731 1986 731">
          <v:imagedata r:id="rId1" o:title="Talentia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134"/>
    <w:multiLevelType w:val="hybridMultilevel"/>
    <w:tmpl w:val="B3A42A2C"/>
    <w:lvl w:ilvl="0" w:tplc="5B80C24C">
      <w:start w:val="1"/>
      <w:numFmt w:val="bullet"/>
      <w:lvlText w:val="-"/>
      <w:lvlJc w:val="left"/>
      <w:pPr>
        <w:ind w:left="720" w:hanging="360"/>
      </w:pPr>
      <w:rPr>
        <w:rFonts w:ascii="Times New Roman" w:hAnsi="Times New Roman"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8085711"/>
    <w:multiLevelType w:val="hybridMultilevel"/>
    <w:tmpl w:val="F0987E5C"/>
    <w:lvl w:ilvl="0" w:tplc="040B0001">
      <w:start w:val="1"/>
      <w:numFmt w:val="bullet"/>
      <w:lvlText w:val=""/>
      <w:lvlJc w:val="left"/>
      <w:pPr>
        <w:ind w:left="1440" w:hanging="360"/>
      </w:pPr>
      <w:rPr>
        <w:rFonts w:ascii="Symbol" w:hAnsi="Symbol" w:hint="default"/>
      </w:rPr>
    </w:lvl>
    <w:lvl w:ilvl="1" w:tplc="040B0001">
      <w:start w:val="1"/>
      <w:numFmt w:val="bullet"/>
      <w:lvlText w:val=""/>
      <w:lvlJc w:val="left"/>
      <w:pPr>
        <w:ind w:left="2160" w:hanging="360"/>
      </w:pPr>
      <w:rPr>
        <w:rFonts w:ascii="Symbol" w:hAnsi="Symbol" w:hint="default"/>
      </w:rPr>
    </w:lvl>
    <w:lvl w:ilvl="2" w:tplc="040B000D">
      <w:start w:val="1"/>
      <w:numFmt w:val="bullet"/>
      <w:lvlText w:val=""/>
      <w:lvlJc w:val="left"/>
      <w:pPr>
        <w:ind w:left="2880" w:hanging="360"/>
      </w:pPr>
      <w:rPr>
        <w:rFonts w:ascii="Wingdings" w:hAnsi="Wingdings" w:hint="default"/>
      </w:rPr>
    </w:lvl>
    <w:lvl w:ilvl="3" w:tplc="EB965EC6">
      <w:numFmt w:val="bullet"/>
      <w:lvlText w:val=" "/>
      <w:lvlJc w:val="left"/>
      <w:pPr>
        <w:ind w:left="3600" w:hanging="360"/>
      </w:pPr>
      <w:rPr>
        <w:rFonts w:ascii="Calibri" w:eastAsia="+mn-ea" w:hAnsi="Calibri" w:cs="+mn-cs"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DCF5DD9"/>
    <w:multiLevelType w:val="hybridMultilevel"/>
    <w:tmpl w:val="2A8E025A"/>
    <w:lvl w:ilvl="0" w:tplc="5B80C24C">
      <w:start w:val="1"/>
      <w:numFmt w:val="bullet"/>
      <w:lvlText w:val="-"/>
      <w:lvlJc w:val="left"/>
      <w:pPr>
        <w:ind w:left="360" w:hanging="360"/>
      </w:pPr>
      <w:rPr>
        <w:rFonts w:ascii="Times New Roman" w:hAnsi="Times New Roman" w:hint="default"/>
      </w:rPr>
    </w:lvl>
    <w:lvl w:ilvl="1" w:tplc="040B0003">
      <w:start w:val="1"/>
      <w:numFmt w:val="bullet"/>
      <w:lvlText w:val="o"/>
      <w:lvlJc w:val="left"/>
      <w:pPr>
        <w:ind w:left="1080" w:hanging="360"/>
      </w:pPr>
      <w:rPr>
        <w:rFonts w:ascii="Courier New" w:hAnsi="Courier New" w:cs="Courier New" w:hint="default"/>
      </w:rPr>
    </w:lvl>
    <w:lvl w:ilvl="2" w:tplc="040B0001">
      <w:start w:val="1"/>
      <w:numFmt w:val="bullet"/>
      <w:lvlText w:val=""/>
      <w:lvlJc w:val="left"/>
      <w:pPr>
        <w:ind w:left="1800" w:hanging="360"/>
      </w:pPr>
      <w:rPr>
        <w:rFonts w:ascii="Symbol" w:hAnsi="Symbol"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12A4548E"/>
    <w:multiLevelType w:val="hybridMultilevel"/>
    <w:tmpl w:val="05748722"/>
    <w:lvl w:ilvl="0" w:tplc="040B0005">
      <w:start w:val="1"/>
      <w:numFmt w:val="bullet"/>
      <w:lvlText w:val=""/>
      <w:lvlJc w:val="left"/>
      <w:pPr>
        <w:ind w:left="1800" w:hanging="360"/>
      </w:pPr>
      <w:rPr>
        <w:rFonts w:ascii="Wingdings" w:hAnsi="Wingdings"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4" w15:restartNumberingAfterBreak="0">
    <w:nsid w:val="13030690"/>
    <w:multiLevelType w:val="hybridMultilevel"/>
    <w:tmpl w:val="EE98DD54"/>
    <w:lvl w:ilvl="0" w:tplc="040B0001">
      <w:start w:val="1"/>
      <w:numFmt w:val="bullet"/>
      <w:lvlText w:val=""/>
      <w:lvlJc w:val="left"/>
      <w:pPr>
        <w:tabs>
          <w:tab w:val="num" w:pos="1664"/>
        </w:tabs>
        <w:ind w:left="1664" w:hanging="360"/>
      </w:pPr>
      <w:rPr>
        <w:rFonts w:ascii="Symbol" w:hAnsi="Symbol" w:hint="default"/>
      </w:rPr>
    </w:lvl>
    <w:lvl w:ilvl="1" w:tplc="AE36DBF2">
      <w:numFmt w:val="bullet"/>
      <w:lvlText w:val="•"/>
      <w:lvlJc w:val="left"/>
      <w:pPr>
        <w:tabs>
          <w:tab w:val="num" w:pos="2384"/>
        </w:tabs>
        <w:ind w:left="2384" w:hanging="360"/>
      </w:pPr>
      <w:rPr>
        <w:rFonts w:ascii="Arial" w:hAnsi="Arial" w:hint="default"/>
      </w:rPr>
    </w:lvl>
    <w:lvl w:ilvl="2" w:tplc="88A21136" w:tentative="1">
      <w:start w:val="1"/>
      <w:numFmt w:val="bullet"/>
      <w:lvlText w:val="•"/>
      <w:lvlJc w:val="left"/>
      <w:pPr>
        <w:tabs>
          <w:tab w:val="num" w:pos="3104"/>
        </w:tabs>
        <w:ind w:left="3104" w:hanging="360"/>
      </w:pPr>
      <w:rPr>
        <w:rFonts w:ascii="Arial" w:hAnsi="Arial" w:hint="default"/>
      </w:rPr>
    </w:lvl>
    <w:lvl w:ilvl="3" w:tplc="A976872C" w:tentative="1">
      <w:start w:val="1"/>
      <w:numFmt w:val="bullet"/>
      <w:lvlText w:val="•"/>
      <w:lvlJc w:val="left"/>
      <w:pPr>
        <w:tabs>
          <w:tab w:val="num" w:pos="3824"/>
        </w:tabs>
        <w:ind w:left="3824" w:hanging="360"/>
      </w:pPr>
      <w:rPr>
        <w:rFonts w:ascii="Arial" w:hAnsi="Arial" w:hint="default"/>
      </w:rPr>
    </w:lvl>
    <w:lvl w:ilvl="4" w:tplc="37868278" w:tentative="1">
      <w:start w:val="1"/>
      <w:numFmt w:val="bullet"/>
      <w:lvlText w:val="•"/>
      <w:lvlJc w:val="left"/>
      <w:pPr>
        <w:tabs>
          <w:tab w:val="num" w:pos="4544"/>
        </w:tabs>
        <w:ind w:left="4544" w:hanging="360"/>
      </w:pPr>
      <w:rPr>
        <w:rFonts w:ascii="Arial" w:hAnsi="Arial" w:hint="default"/>
      </w:rPr>
    </w:lvl>
    <w:lvl w:ilvl="5" w:tplc="A86497B2" w:tentative="1">
      <w:start w:val="1"/>
      <w:numFmt w:val="bullet"/>
      <w:lvlText w:val="•"/>
      <w:lvlJc w:val="left"/>
      <w:pPr>
        <w:tabs>
          <w:tab w:val="num" w:pos="5264"/>
        </w:tabs>
        <w:ind w:left="5264" w:hanging="360"/>
      </w:pPr>
      <w:rPr>
        <w:rFonts w:ascii="Arial" w:hAnsi="Arial" w:hint="default"/>
      </w:rPr>
    </w:lvl>
    <w:lvl w:ilvl="6" w:tplc="27CC1D10" w:tentative="1">
      <w:start w:val="1"/>
      <w:numFmt w:val="bullet"/>
      <w:lvlText w:val="•"/>
      <w:lvlJc w:val="left"/>
      <w:pPr>
        <w:tabs>
          <w:tab w:val="num" w:pos="5984"/>
        </w:tabs>
        <w:ind w:left="5984" w:hanging="360"/>
      </w:pPr>
      <w:rPr>
        <w:rFonts w:ascii="Arial" w:hAnsi="Arial" w:hint="default"/>
      </w:rPr>
    </w:lvl>
    <w:lvl w:ilvl="7" w:tplc="3ED610CC" w:tentative="1">
      <w:start w:val="1"/>
      <w:numFmt w:val="bullet"/>
      <w:lvlText w:val="•"/>
      <w:lvlJc w:val="left"/>
      <w:pPr>
        <w:tabs>
          <w:tab w:val="num" w:pos="6704"/>
        </w:tabs>
        <w:ind w:left="6704" w:hanging="360"/>
      </w:pPr>
      <w:rPr>
        <w:rFonts w:ascii="Arial" w:hAnsi="Arial" w:hint="default"/>
      </w:rPr>
    </w:lvl>
    <w:lvl w:ilvl="8" w:tplc="DBA843E4" w:tentative="1">
      <w:start w:val="1"/>
      <w:numFmt w:val="bullet"/>
      <w:lvlText w:val="•"/>
      <w:lvlJc w:val="left"/>
      <w:pPr>
        <w:tabs>
          <w:tab w:val="num" w:pos="7424"/>
        </w:tabs>
        <w:ind w:left="7424" w:hanging="360"/>
      </w:pPr>
      <w:rPr>
        <w:rFonts w:ascii="Arial" w:hAnsi="Arial" w:hint="default"/>
      </w:rPr>
    </w:lvl>
  </w:abstractNum>
  <w:abstractNum w:abstractNumId="5" w15:restartNumberingAfterBreak="0">
    <w:nsid w:val="198A05BD"/>
    <w:multiLevelType w:val="hybridMultilevel"/>
    <w:tmpl w:val="C5FCDB58"/>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1E8C2A39"/>
    <w:multiLevelType w:val="hybridMultilevel"/>
    <w:tmpl w:val="1FE865F6"/>
    <w:lvl w:ilvl="0" w:tplc="5B80C24C">
      <w:start w:val="1"/>
      <w:numFmt w:val="bullet"/>
      <w:lvlText w:val="-"/>
      <w:lvlJc w:val="left"/>
      <w:pPr>
        <w:ind w:left="720" w:hanging="360"/>
      </w:pPr>
      <w:rPr>
        <w:rFonts w:ascii="Times New Roman" w:hAnsi="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4264B4"/>
    <w:multiLevelType w:val="hybridMultilevel"/>
    <w:tmpl w:val="1F60FD78"/>
    <w:lvl w:ilvl="0" w:tplc="2AE276B6">
      <w:start w:val="1"/>
      <w:numFmt w:val="bullet"/>
      <w:lvlText w:val="•"/>
      <w:lvlJc w:val="left"/>
      <w:pPr>
        <w:tabs>
          <w:tab w:val="num" w:pos="720"/>
        </w:tabs>
        <w:ind w:left="720" w:hanging="360"/>
      </w:pPr>
      <w:rPr>
        <w:rFonts w:ascii="Arial" w:hAnsi="Arial" w:hint="default"/>
      </w:rPr>
    </w:lvl>
    <w:lvl w:ilvl="1" w:tplc="040B0001">
      <w:start w:val="1"/>
      <w:numFmt w:val="bullet"/>
      <w:lvlText w:val=""/>
      <w:lvlJc w:val="left"/>
      <w:pPr>
        <w:tabs>
          <w:tab w:val="num" w:pos="1636"/>
        </w:tabs>
        <w:ind w:left="1636" w:hanging="360"/>
      </w:pPr>
      <w:rPr>
        <w:rFonts w:ascii="Symbol" w:hAnsi="Symbol" w:hint="default"/>
      </w:rPr>
    </w:lvl>
    <w:lvl w:ilvl="2" w:tplc="040B000D">
      <w:start w:val="1"/>
      <w:numFmt w:val="bullet"/>
      <w:lvlText w:val=""/>
      <w:lvlJc w:val="left"/>
      <w:pPr>
        <w:tabs>
          <w:tab w:val="num" w:pos="2160"/>
        </w:tabs>
        <w:ind w:left="2160" w:hanging="360"/>
      </w:pPr>
      <w:rPr>
        <w:rFonts w:ascii="Wingdings" w:hAnsi="Wingdings" w:hint="default"/>
      </w:rPr>
    </w:lvl>
    <w:lvl w:ilvl="3" w:tplc="040B000D">
      <w:start w:val="1"/>
      <w:numFmt w:val="bullet"/>
      <w:lvlText w:val=""/>
      <w:lvlJc w:val="left"/>
      <w:pPr>
        <w:tabs>
          <w:tab w:val="num" w:pos="2880"/>
        </w:tabs>
        <w:ind w:left="2880" w:hanging="360"/>
      </w:pPr>
      <w:rPr>
        <w:rFonts w:ascii="Wingdings" w:hAnsi="Wingdings" w:hint="default"/>
      </w:rPr>
    </w:lvl>
    <w:lvl w:ilvl="4" w:tplc="040B000D">
      <w:start w:val="1"/>
      <w:numFmt w:val="bullet"/>
      <w:lvlText w:val=""/>
      <w:lvlJc w:val="left"/>
      <w:pPr>
        <w:tabs>
          <w:tab w:val="num" w:pos="3600"/>
        </w:tabs>
        <w:ind w:left="3600" w:hanging="360"/>
      </w:pPr>
      <w:rPr>
        <w:rFonts w:ascii="Wingdings" w:hAnsi="Wingdings" w:hint="default"/>
      </w:rPr>
    </w:lvl>
    <w:lvl w:ilvl="5" w:tplc="E26E5682" w:tentative="1">
      <w:start w:val="1"/>
      <w:numFmt w:val="bullet"/>
      <w:lvlText w:val="•"/>
      <w:lvlJc w:val="left"/>
      <w:pPr>
        <w:tabs>
          <w:tab w:val="num" w:pos="4320"/>
        </w:tabs>
        <w:ind w:left="4320" w:hanging="360"/>
      </w:pPr>
      <w:rPr>
        <w:rFonts w:ascii="Arial" w:hAnsi="Arial" w:hint="default"/>
      </w:rPr>
    </w:lvl>
    <w:lvl w:ilvl="6" w:tplc="4732B0FE" w:tentative="1">
      <w:start w:val="1"/>
      <w:numFmt w:val="bullet"/>
      <w:lvlText w:val="•"/>
      <w:lvlJc w:val="left"/>
      <w:pPr>
        <w:tabs>
          <w:tab w:val="num" w:pos="5040"/>
        </w:tabs>
        <w:ind w:left="5040" w:hanging="360"/>
      </w:pPr>
      <w:rPr>
        <w:rFonts w:ascii="Arial" w:hAnsi="Arial" w:hint="default"/>
      </w:rPr>
    </w:lvl>
    <w:lvl w:ilvl="7" w:tplc="6DFCBB0C" w:tentative="1">
      <w:start w:val="1"/>
      <w:numFmt w:val="bullet"/>
      <w:lvlText w:val="•"/>
      <w:lvlJc w:val="left"/>
      <w:pPr>
        <w:tabs>
          <w:tab w:val="num" w:pos="5760"/>
        </w:tabs>
        <w:ind w:left="5760" w:hanging="360"/>
      </w:pPr>
      <w:rPr>
        <w:rFonts w:ascii="Arial" w:hAnsi="Arial" w:hint="default"/>
      </w:rPr>
    </w:lvl>
    <w:lvl w:ilvl="8" w:tplc="56AC8E2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E75C56"/>
    <w:multiLevelType w:val="hybridMultilevel"/>
    <w:tmpl w:val="5AFA94D6"/>
    <w:lvl w:ilvl="0" w:tplc="5B80C24C">
      <w:start w:val="1"/>
      <w:numFmt w:val="bullet"/>
      <w:lvlText w:val="-"/>
      <w:lvlJc w:val="left"/>
      <w:pPr>
        <w:ind w:left="720" w:hanging="360"/>
      </w:pPr>
      <w:rPr>
        <w:rFonts w:ascii="Times New Roman" w:hAnsi="Times New Roman" w:hint="default"/>
      </w:rPr>
    </w:lvl>
    <w:lvl w:ilvl="1" w:tplc="5B80C24C">
      <w:start w:val="1"/>
      <w:numFmt w:val="bullet"/>
      <w:lvlText w:val="-"/>
      <w:lvlJc w:val="left"/>
      <w:pPr>
        <w:ind w:left="1440" w:hanging="360"/>
      </w:pPr>
      <w:rPr>
        <w:rFonts w:ascii="Times New Roman" w:hAnsi="Times New Roman"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AAF427A"/>
    <w:multiLevelType w:val="hybridMultilevel"/>
    <w:tmpl w:val="1EACFDD8"/>
    <w:lvl w:ilvl="0" w:tplc="B74EA1C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CE63FA5"/>
    <w:multiLevelType w:val="hybridMultilevel"/>
    <w:tmpl w:val="C292E646"/>
    <w:lvl w:ilvl="0" w:tplc="040B000D">
      <w:start w:val="1"/>
      <w:numFmt w:val="bullet"/>
      <w:lvlText w:val=""/>
      <w:lvlJc w:val="left"/>
      <w:pPr>
        <w:ind w:left="2968" w:hanging="360"/>
      </w:pPr>
      <w:rPr>
        <w:rFonts w:ascii="Wingdings" w:hAnsi="Wingdings"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1" w15:restartNumberingAfterBreak="0">
    <w:nsid w:val="2D181C76"/>
    <w:multiLevelType w:val="hybridMultilevel"/>
    <w:tmpl w:val="1E40D276"/>
    <w:lvl w:ilvl="0" w:tplc="2AE276B6">
      <w:start w:val="1"/>
      <w:numFmt w:val="bullet"/>
      <w:lvlText w:val="•"/>
      <w:lvlJc w:val="left"/>
      <w:pPr>
        <w:tabs>
          <w:tab w:val="num" w:pos="720"/>
        </w:tabs>
        <w:ind w:left="720" w:hanging="360"/>
      </w:pPr>
      <w:rPr>
        <w:rFonts w:ascii="Arial" w:hAnsi="Arial" w:hint="default"/>
      </w:rPr>
    </w:lvl>
    <w:lvl w:ilvl="1" w:tplc="040B0001">
      <w:start w:val="1"/>
      <w:numFmt w:val="bullet"/>
      <w:lvlText w:val=""/>
      <w:lvlJc w:val="left"/>
      <w:pPr>
        <w:tabs>
          <w:tab w:val="num" w:pos="1636"/>
        </w:tabs>
        <w:ind w:left="1636" w:hanging="360"/>
      </w:pPr>
      <w:rPr>
        <w:rFonts w:ascii="Symbol" w:hAnsi="Symbol" w:hint="default"/>
      </w:rPr>
    </w:lvl>
    <w:lvl w:ilvl="2" w:tplc="040B000D">
      <w:start w:val="1"/>
      <w:numFmt w:val="bullet"/>
      <w:lvlText w:val=""/>
      <w:lvlJc w:val="left"/>
      <w:pPr>
        <w:tabs>
          <w:tab w:val="num" w:pos="2160"/>
        </w:tabs>
        <w:ind w:left="2160" w:hanging="360"/>
      </w:pPr>
      <w:rPr>
        <w:rFonts w:ascii="Wingdings" w:hAnsi="Wingdings" w:hint="default"/>
      </w:rPr>
    </w:lvl>
    <w:lvl w:ilvl="3" w:tplc="040B000D">
      <w:start w:val="1"/>
      <w:numFmt w:val="bullet"/>
      <w:lvlText w:val=""/>
      <w:lvlJc w:val="left"/>
      <w:pPr>
        <w:tabs>
          <w:tab w:val="num" w:pos="2880"/>
        </w:tabs>
        <w:ind w:left="2880" w:hanging="360"/>
      </w:pPr>
      <w:rPr>
        <w:rFonts w:ascii="Wingdings" w:hAnsi="Wingdings" w:hint="default"/>
      </w:rPr>
    </w:lvl>
    <w:lvl w:ilvl="4" w:tplc="040B000D">
      <w:start w:val="1"/>
      <w:numFmt w:val="bullet"/>
      <w:lvlText w:val=""/>
      <w:lvlJc w:val="left"/>
      <w:pPr>
        <w:tabs>
          <w:tab w:val="num" w:pos="3600"/>
        </w:tabs>
        <w:ind w:left="3600" w:hanging="360"/>
      </w:pPr>
      <w:rPr>
        <w:rFonts w:ascii="Wingdings" w:hAnsi="Wingdings" w:hint="default"/>
      </w:rPr>
    </w:lvl>
    <w:lvl w:ilvl="5" w:tplc="E26E5682" w:tentative="1">
      <w:start w:val="1"/>
      <w:numFmt w:val="bullet"/>
      <w:lvlText w:val="•"/>
      <w:lvlJc w:val="left"/>
      <w:pPr>
        <w:tabs>
          <w:tab w:val="num" w:pos="4320"/>
        </w:tabs>
        <w:ind w:left="4320" w:hanging="360"/>
      </w:pPr>
      <w:rPr>
        <w:rFonts w:ascii="Arial" w:hAnsi="Arial" w:hint="default"/>
      </w:rPr>
    </w:lvl>
    <w:lvl w:ilvl="6" w:tplc="4732B0FE" w:tentative="1">
      <w:start w:val="1"/>
      <w:numFmt w:val="bullet"/>
      <w:lvlText w:val="•"/>
      <w:lvlJc w:val="left"/>
      <w:pPr>
        <w:tabs>
          <w:tab w:val="num" w:pos="5040"/>
        </w:tabs>
        <w:ind w:left="5040" w:hanging="360"/>
      </w:pPr>
      <w:rPr>
        <w:rFonts w:ascii="Arial" w:hAnsi="Arial" w:hint="default"/>
      </w:rPr>
    </w:lvl>
    <w:lvl w:ilvl="7" w:tplc="6DFCBB0C" w:tentative="1">
      <w:start w:val="1"/>
      <w:numFmt w:val="bullet"/>
      <w:lvlText w:val="•"/>
      <w:lvlJc w:val="left"/>
      <w:pPr>
        <w:tabs>
          <w:tab w:val="num" w:pos="5760"/>
        </w:tabs>
        <w:ind w:left="5760" w:hanging="360"/>
      </w:pPr>
      <w:rPr>
        <w:rFonts w:ascii="Arial" w:hAnsi="Arial" w:hint="default"/>
      </w:rPr>
    </w:lvl>
    <w:lvl w:ilvl="8" w:tplc="56AC8E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4E5943"/>
    <w:multiLevelType w:val="hybridMultilevel"/>
    <w:tmpl w:val="D55E1B12"/>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EB965EC6">
      <w:numFmt w:val="bullet"/>
      <w:lvlText w:val=" "/>
      <w:lvlJc w:val="left"/>
      <w:pPr>
        <w:ind w:left="2880" w:hanging="360"/>
      </w:pPr>
      <w:rPr>
        <w:rFonts w:ascii="Calibri" w:eastAsia="+mn-ea" w:hAnsi="Calibri" w:cs="+mn-c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DE42450"/>
    <w:multiLevelType w:val="hybridMultilevel"/>
    <w:tmpl w:val="6FDCA2DE"/>
    <w:lvl w:ilvl="0" w:tplc="5B80C24C">
      <w:start w:val="1"/>
      <w:numFmt w:val="bullet"/>
      <w:lvlText w:val="-"/>
      <w:lvlJc w:val="left"/>
      <w:pPr>
        <w:ind w:left="720" w:hanging="360"/>
      </w:pPr>
      <w:rPr>
        <w:rFonts w:ascii="Times New Roman" w:hAnsi="Times New Roman" w:hint="default"/>
      </w:rPr>
    </w:lvl>
    <w:lvl w:ilvl="1" w:tplc="040B0001">
      <w:start w:val="1"/>
      <w:numFmt w:val="bullet"/>
      <w:lvlText w:val=""/>
      <w:lvlJc w:val="left"/>
      <w:pPr>
        <w:ind w:left="1440" w:hanging="360"/>
      </w:pPr>
      <w:rPr>
        <w:rFonts w:ascii="Symbol" w:hAnsi="Symbol" w:hint="default"/>
      </w:rPr>
    </w:lvl>
    <w:lvl w:ilvl="2" w:tplc="040B000D">
      <w:start w:val="1"/>
      <w:numFmt w:val="bullet"/>
      <w:lvlText w:val=""/>
      <w:lvlJc w:val="left"/>
      <w:pPr>
        <w:ind w:left="2160" w:hanging="360"/>
      </w:pPr>
      <w:rPr>
        <w:rFonts w:ascii="Wingdings" w:hAnsi="Wingdings" w:hint="default"/>
      </w:rPr>
    </w:lvl>
    <w:lvl w:ilvl="3" w:tplc="EB965EC6">
      <w:numFmt w:val="bullet"/>
      <w:lvlText w:val=" "/>
      <w:lvlJc w:val="left"/>
      <w:pPr>
        <w:ind w:left="2880" w:hanging="360"/>
      </w:pPr>
      <w:rPr>
        <w:rFonts w:ascii="Calibri" w:eastAsia="+mn-ea" w:hAnsi="Calibri" w:cs="+mn-c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20B5C51"/>
    <w:multiLevelType w:val="hybridMultilevel"/>
    <w:tmpl w:val="F670C808"/>
    <w:lvl w:ilvl="0" w:tplc="040B0005">
      <w:start w:val="1"/>
      <w:numFmt w:val="bullet"/>
      <w:lvlText w:val=""/>
      <w:lvlJc w:val="left"/>
      <w:pPr>
        <w:ind w:left="2160" w:hanging="360"/>
      </w:pPr>
      <w:rPr>
        <w:rFonts w:ascii="Wingdings" w:hAnsi="Wingdings" w:hint="default"/>
      </w:rPr>
    </w:lvl>
    <w:lvl w:ilvl="1" w:tplc="040B000D">
      <w:start w:val="1"/>
      <w:numFmt w:val="bullet"/>
      <w:lvlText w:val=""/>
      <w:lvlJc w:val="left"/>
      <w:pPr>
        <w:ind w:left="2880" w:hanging="360"/>
      </w:pPr>
      <w:rPr>
        <w:rFonts w:ascii="Wingdings" w:hAnsi="Wingdings" w:hint="default"/>
      </w:rPr>
    </w:lvl>
    <w:lvl w:ilvl="2" w:tplc="040B0005">
      <w:start w:val="1"/>
      <w:numFmt w:val="bullet"/>
      <w:lvlText w:val=""/>
      <w:lvlJc w:val="left"/>
      <w:pPr>
        <w:ind w:left="3600" w:hanging="360"/>
      </w:pPr>
      <w:rPr>
        <w:rFonts w:ascii="Wingdings" w:hAnsi="Wingdings" w:hint="default"/>
      </w:rPr>
    </w:lvl>
    <w:lvl w:ilvl="3" w:tplc="040B000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5" w15:restartNumberingAfterBreak="0">
    <w:nsid w:val="449C69E4"/>
    <w:multiLevelType w:val="hybridMultilevel"/>
    <w:tmpl w:val="F6AA852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461029EA"/>
    <w:multiLevelType w:val="hybridMultilevel"/>
    <w:tmpl w:val="6E2E39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8412A32"/>
    <w:multiLevelType w:val="hybridMultilevel"/>
    <w:tmpl w:val="762C0D18"/>
    <w:lvl w:ilvl="0" w:tplc="040B000D">
      <w:start w:val="1"/>
      <w:numFmt w:val="bullet"/>
      <w:lvlText w:val=""/>
      <w:lvlJc w:val="left"/>
      <w:pPr>
        <w:ind w:left="1664" w:hanging="360"/>
      </w:pPr>
      <w:rPr>
        <w:rFonts w:ascii="Wingdings" w:hAnsi="Wingdings"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15:restartNumberingAfterBreak="0">
    <w:nsid w:val="4AED38FF"/>
    <w:multiLevelType w:val="hybridMultilevel"/>
    <w:tmpl w:val="FC8049C8"/>
    <w:lvl w:ilvl="0" w:tplc="5B80C24C">
      <w:start w:val="1"/>
      <w:numFmt w:val="bullet"/>
      <w:lvlText w:val="-"/>
      <w:lvlJc w:val="left"/>
      <w:pPr>
        <w:ind w:left="720" w:hanging="360"/>
      </w:pPr>
      <w:rPr>
        <w:rFonts w:ascii="Times New Roman" w:hAnsi="Times New Roman"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F856C24"/>
    <w:multiLevelType w:val="hybridMultilevel"/>
    <w:tmpl w:val="E914591C"/>
    <w:lvl w:ilvl="0" w:tplc="5B80C24C">
      <w:start w:val="1"/>
      <w:numFmt w:val="bullet"/>
      <w:lvlText w:val="-"/>
      <w:lvlJc w:val="left"/>
      <w:pPr>
        <w:ind w:left="720" w:hanging="360"/>
      </w:pPr>
      <w:rPr>
        <w:rFonts w:ascii="Times New Roman" w:hAnsi="Times New Roman"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36F04E1"/>
    <w:multiLevelType w:val="hybridMultilevel"/>
    <w:tmpl w:val="ACF82ACC"/>
    <w:lvl w:ilvl="0" w:tplc="040B0005">
      <w:start w:val="1"/>
      <w:numFmt w:val="bullet"/>
      <w:lvlText w:val=""/>
      <w:lvlJc w:val="left"/>
      <w:pPr>
        <w:ind w:left="2160" w:hanging="360"/>
      </w:pPr>
      <w:rPr>
        <w:rFonts w:ascii="Wingdings" w:hAnsi="Wingdings" w:hint="default"/>
      </w:rPr>
    </w:lvl>
    <w:lvl w:ilvl="1" w:tplc="040B0003">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21" w15:restartNumberingAfterBreak="0">
    <w:nsid w:val="54592B78"/>
    <w:multiLevelType w:val="hybridMultilevel"/>
    <w:tmpl w:val="B024D2BC"/>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2" w15:restartNumberingAfterBreak="0">
    <w:nsid w:val="5D0C6F4B"/>
    <w:multiLevelType w:val="hybridMultilevel"/>
    <w:tmpl w:val="73666B9A"/>
    <w:lvl w:ilvl="0" w:tplc="040B0005">
      <w:start w:val="1"/>
      <w:numFmt w:val="bullet"/>
      <w:lvlText w:val=""/>
      <w:lvlJc w:val="left"/>
      <w:pPr>
        <w:ind w:left="1800" w:hanging="360"/>
      </w:pPr>
      <w:rPr>
        <w:rFonts w:ascii="Wingdings" w:hAnsi="Wingdings"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3" w15:restartNumberingAfterBreak="0">
    <w:nsid w:val="5DD32708"/>
    <w:multiLevelType w:val="multilevel"/>
    <w:tmpl w:val="32262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ED149A"/>
    <w:multiLevelType w:val="hybridMultilevel"/>
    <w:tmpl w:val="255E11DA"/>
    <w:lvl w:ilvl="0" w:tplc="2AE276B6">
      <w:start w:val="1"/>
      <w:numFmt w:val="bullet"/>
      <w:lvlText w:val="•"/>
      <w:lvlJc w:val="left"/>
      <w:pPr>
        <w:tabs>
          <w:tab w:val="num" w:pos="720"/>
        </w:tabs>
        <w:ind w:left="720" w:hanging="360"/>
      </w:pPr>
      <w:rPr>
        <w:rFonts w:ascii="Arial" w:hAnsi="Arial" w:hint="default"/>
      </w:rPr>
    </w:lvl>
    <w:lvl w:ilvl="1" w:tplc="040B0001">
      <w:start w:val="1"/>
      <w:numFmt w:val="bullet"/>
      <w:lvlText w:val=""/>
      <w:lvlJc w:val="left"/>
      <w:pPr>
        <w:tabs>
          <w:tab w:val="num" w:pos="1636"/>
        </w:tabs>
        <w:ind w:left="1636" w:hanging="360"/>
      </w:pPr>
      <w:rPr>
        <w:rFonts w:ascii="Symbol" w:hAnsi="Symbol" w:hint="default"/>
      </w:rPr>
    </w:lvl>
    <w:lvl w:ilvl="2" w:tplc="040B000D">
      <w:start w:val="1"/>
      <w:numFmt w:val="bullet"/>
      <w:lvlText w:val=""/>
      <w:lvlJc w:val="left"/>
      <w:pPr>
        <w:tabs>
          <w:tab w:val="num" w:pos="2160"/>
        </w:tabs>
        <w:ind w:left="2160" w:hanging="360"/>
      </w:pPr>
      <w:rPr>
        <w:rFonts w:ascii="Wingdings" w:hAnsi="Wingdings" w:hint="default"/>
      </w:rPr>
    </w:lvl>
    <w:lvl w:ilvl="3" w:tplc="040B000D">
      <w:start w:val="1"/>
      <w:numFmt w:val="bullet"/>
      <w:lvlText w:val=""/>
      <w:lvlJc w:val="left"/>
      <w:pPr>
        <w:tabs>
          <w:tab w:val="num" w:pos="2880"/>
        </w:tabs>
        <w:ind w:left="2880" w:hanging="360"/>
      </w:pPr>
      <w:rPr>
        <w:rFonts w:ascii="Wingdings" w:hAnsi="Wingdings" w:hint="default"/>
      </w:rPr>
    </w:lvl>
    <w:lvl w:ilvl="4" w:tplc="040B000D">
      <w:start w:val="1"/>
      <w:numFmt w:val="bullet"/>
      <w:lvlText w:val=""/>
      <w:lvlJc w:val="left"/>
      <w:pPr>
        <w:tabs>
          <w:tab w:val="num" w:pos="3600"/>
        </w:tabs>
        <w:ind w:left="3600" w:hanging="360"/>
      </w:pPr>
      <w:rPr>
        <w:rFonts w:ascii="Wingdings" w:hAnsi="Wingdings" w:hint="default"/>
      </w:rPr>
    </w:lvl>
    <w:lvl w:ilvl="5" w:tplc="E26E5682" w:tentative="1">
      <w:start w:val="1"/>
      <w:numFmt w:val="bullet"/>
      <w:lvlText w:val="•"/>
      <w:lvlJc w:val="left"/>
      <w:pPr>
        <w:tabs>
          <w:tab w:val="num" w:pos="4320"/>
        </w:tabs>
        <w:ind w:left="4320" w:hanging="360"/>
      </w:pPr>
      <w:rPr>
        <w:rFonts w:ascii="Arial" w:hAnsi="Arial" w:hint="default"/>
      </w:rPr>
    </w:lvl>
    <w:lvl w:ilvl="6" w:tplc="4732B0FE" w:tentative="1">
      <w:start w:val="1"/>
      <w:numFmt w:val="bullet"/>
      <w:lvlText w:val="•"/>
      <w:lvlJc w:val="left"/>
      <w:pPr>
        <w:tabs>
          <w:tab w:val="num" w:pos="5040"/>
        </w:tabs>
        <w:ind w:left="5040" w:hanging="360"/>
      </w:pPr>
      <w:rPr>
        <w:rFonts w:ascii="Arial" w:hAnsi="Arial" w:hint="default"/>
      </w:rPr>
    </w:lvl>
    <w:lvl w:ilvl="7" w:tplc="6DFCBB0C" w:tentative="1">
      <w:start w:val="1"/>
      <w:numFmt w:val="bullet"/>
      <w:lvlText w:val="•"/>
      <w:lvlJc w:val="left"/>
      <w:pPr>
        <w:tabs>
          <w:tab w:val="num" w:pos="5760"/>
        </w:tabs>
        <w:ind w:left="5760" w:hanging="360"/>
      </w:pPr>
      <w:rPr>
        <w:rFonts w:ascii="Arial" w:hAnsi="Arial" w:hint="default"/>
      </w:rPr>
    </w:lvl>
    <w:lvl w:ilvl="8" w:tplc="56AC8E2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25120B"/>
    <w:multiLevelType w:val="hybridMultilevel"/>
    <w:tmpl w:val="2F8A12B8"/>
    <w:lvl w:ilvl="0" w:tplc="5B80C24C">
      <w:start w:val="1"/>
      <w:numFmt w:val="bullet"/>
      <w:lvlText w:val="-"/>
      <w:lvlJc w:val="left"/>
      <w:pPr>
        <w:ind w:left="720" w:hanging="360"/>
      </w:pPr>
      <w:rPr>
        <w:rFonts w:ascii="Times New Roman" w:hAnsi="Times New Roman" w:hint="default"/>
      </w:rPr>
    </w:lvl>
    <w:lvl w:ilvl="1" w:tplc="040B0001">
      <w:start w:val="1"/>
      <w:numFmt w:val="bullet"/>
      <w:lvlText w:val=""/>
      <w:lvlJc w:val="left"/>
      <w:pPr>
        <w:ind w:left="1440" w:hanging="360"/>
      </w:pPr>
      <w:rPr>
        <w:rFonts w:ascii="Symbol" w:hAnsi="Symbol" w:hint="default"/>
      </w:rPr>
    </w:lvl>
    <w:lvl w:ilvl="2" w:tplc="040B000D">
      <w:start w:val="1"/>
      <w:numFmt w:val="bullet"/>
      <w:lvlText w:val=""/>
      <w:lvlJc w:val="left"/>
      <w:pPr>
        <w:ind w:left="2160" w:hanging="360"/>
      </w:pPr>
      <w:rPr>
        <w:rFonts w:ascii="Wingdings" w:hAnsi="Wingdings" w:hint="default"/>
      </w:rPr>
    </w:lvl>
    <w:lvl w:ilvl="3" w:tplc="EB965EC6">
      <w:numFmt w:val="bullet"/>
      <w:lvlText w:val=" "/>
      <w:lvlJc w:val="left"/>
      <w:pPr>
        <w:ind w:left="2880" w:hanging="360"/>
      </w:pPr>
      <w:rPr>
        <w:rFonts w:ascii="Calibri" w:eastAsia="+mn-ea" w:hAnsi="Calibri" w:cs="+mn-c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B2529F6"/>
    <w:multiLevelType w:val="hybridMultilevel"/>
    <w:tmpl w:val="571E989E"/>
    <w:lvl w:ilvl="0" w:tplc="5B80C24C">
      <w:start w:val="1"/>
      <w:numFmt w:val="bullet"/>
      <w:lvlText w:val="-"/>
      <w:lvlJc w:val="left"/>
      <w:pPr>
        <w:ind w:left="360" w:hanging="360"/>
      </w:pPr>
      <w:rPr>
        <w:rFonts w:ascii="Times New Roman" w:hAnsi="Times New Roman"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6B7667F2"/>
    <w:multiLevelType w:val="hybridMultilevel"/>
    <w:tmpl w:val="AC2213B0"/>
    <w:lvl w:ilvl="0" w:tplc="2AE276B6">
      <w:start w:val="1"/>
      <w:numFmt w:val="bullet"/>
      <w:lvlText w:val="•"/>
      <w:lvlJc w:val="left"/>
      <w:pPr>
        <w:tabs>
          <w:tab w:val="num" w:pos="720"/>
        </w:tabs>
        <w:ind w:left="720" w:hanging="360"/>
      </w:pPr>
      <w:rPr>
        <w:rFonts w:ascii="Arial" w:hAnsi="Arial" w:hint="default"/>
      </w:rPr>
    </w:lvl>
    <w:lvl w:ilvl="1" w:tplc="C5304292">
      <w:start w:val="1"/>
      <w:numFmt w:val="bullet"/>
      <w:lvlText w:val="•"/>
      <w:lvlJc w:val="left"/>
      <w:pPr>
        <w:tabs>
          <w:tab w:val="num" w:pos="1636"/>
        </w:tabs>
        <w:ind w:left="1636" w:hanging="360"/>
      </w:pPr>
      <w:rPr>
        <w:rFonts w:ascii="Arial" w:hAnsi="Arial" w:hint="default"/>
      </w:rPr>
    </w:lvl>
    <w:lvl w:ilvl="2" w:tplc="040B000D">
      <w:start w:val="1"/>
      <w:numFmt w:val="bullet"/>
      <w:lvlText w:val=""/>
      <w:lvlJc w:val="left"/>
      <w:pPr>
        <w:tabs>
          <w:tab w:val="num" w:pos="2160"/>
        </w:tabs>
        <w:ind w:left="2160" w:hanging="360"/>
      </w:pPr>
      <w:rPr>
        <w:rFonts w:ascii="Wingdings" w:hAnsi="Wingdings" w:hint="default"/>
      </w:rPr>
    </w:lvl>
    <w:lvl w:ilvl="3" w:tplc="040B000D">
      <w:start w:val="1"/>
      <w:numFmt w:val="bullet"/>
      <w:lvlText w:val=""/>
      <w:lvlJc w:val="left"/>
      <w:pPr>
        <w:tabs>
          <w:tab w:val="num" w:pos="2880"/>
        </w:tabs>
        <w:ind w:left="2880" w:hanging="360"/>
      </w:pPr>
      <w:rPr>
        <w:rFonts w:ascii="Wingdings" w:hAnsi="Wingdings" w:hint="default"/>
      </w:rPr>
    </w:lvl>
    <w:lvl w:ilvl="4" w:tplc="040B000D">
      <w:start w:val="1"/>
      <w:numFmt w:val="bullet"/>
      <w:lvlText w:val=""/>
      <w:lvlJc w:val="left"/>
      <w:pPr>
        <w:tabs>
          <w:tab w:val="num" w:pos="3600"/>
        </w:tabs>
        <w:ind w:left="3600" w:hanging="360"/>
      </w:pPr>
      <w:rPr>
        <w:rFonts w:ascii="Wingdings" w:hAnsi="Wingdings" w:hint="default"/>
      </w:rPr>
    </w:lvl>
    <w:lvl w:ilvl="5" w:tplc="E26E5682">
      <w:start w:val="1"/>
      <w:numFmt w:val="bullet"/>
      <w:lvlText w:val="•"/>
      <w:lvlJc w:val="left"/>
      <w:pPr>
        <w:tabs>
          <w:tab w:val="num" w:pos="4320"/>
        </w:tabs>
        <w:ind w:left="4320" w:hanging="360"/>
      </w:pPr>
      <w:rPr>
        <w:rFonts w:ascii="Arial" w:hAnsi="Arial" w:hint="default"/>
      </w:rPr>
    </w:lvl>
    <w:lvl w:ilvl="6" w:tplc="4732B0FE" w:tentative="1">
      <w:start w:val="1"/>
      <w:numFmt w:val="bullet"/>
      <w:lvlText w:val="•"/>
      <w:lvlJc w:val="left"/>
      <w:pPr>
        <w:tabs>
          <w:tab w:val="num" w:pos="5040"/>
        </w:tabs>
        <w:ind w:left="5040" w:hanging="360"/>
      </w:pPr>
      <w:rPr>
        <w:rFonts w:ascii="Arial" w:hAnsi="Arial" w:hint="default"/>
      </w:rPr>
    </w:lvl>
    <w:lvl w:ilvl="7" w:tplc="6DFCBB0C" w:tentative="1">
      <w:start w:val="1"/>
      <w:numFmt w:val="bullet"/>
      <w:lvlText w:val="•"/>
      <w:lvlJc w:val="left"/>
      <w:pPr>
        <w:tabs>
          <w:tab w:val="num" w:pos="5760"/>
        </w:tabs>
        <w:ind w:left="5760" w:hanging="360"/>
      </w:pPr>
      <w:rPr>
        <w:rFonts w:ascii="Arial" w:hAnsi="Arial" w:hint="default"/>
      </w:rPr>
    </w:lvl>
    <w:lvl w:ilvl="8" w:tplc="56AC8E2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6403AB"/>
    <w:multiLevelType w:val="hybridMultilevel"/>
    <w:tmpl w:val="798EE004"/>
    <w:lvl w:ilvl="0" w:tplc="5B80C24C">
      <w:start w:val="1"/>
      <w:numFmt w:val="bullet"/>
      <w:lvlText w:val="-"/>
      <w:lvlJc w:val="left"/>
      <w:pPr>
        <w:ind w:left="720" w:hanging="360"/>
      </w:pPr>
      <w:rPr>
        <w:rFonts w:ascii="Times New Roman" w:hAnsi="Times New Roman" w:hint="default"/>
      </w:rPr>
    </w:lvl>
    <w:lvl w:ilvl="1" w:tplc="040B0001">
      <w:start w:val="1"/>
      <w:numFmt w:val="bullet"/>
      <w:lvlText w:val=""/>
      <w:lvlJc w:val="left"/>
      <w:pPr>
        <w:ind w:left="1440" w:hanging="360"/>
      </w:pPr>
      <w:rPr>
        <w:rFonts w:ascii="Symbol" w:hAnsi="Symbol" w:hint="default"/>
      </w:rPr>
    </w:lvl>
    <w:lvl w:ilvl="2" w:tplc="040B000D">
      <w:start w:val="1"/>
      <w:numFmt w:val="bullet"/>
      <w:lvlText w:val=""/>
      <w:lvlJc w:val="left"/>
      <w:pPr>
        <w:ind w:left="2160" w:hanging="360"/>
      </w:pPr>
      <w:rPr>
        <w:rFonts w:ascii="Wingdings" w:hAnsi="Wingdings" w:hint="default"/>
      </w:rPr>
    </w:lvl>
    <w:lvl w:ilvl="3" w:tplc="EB965EC6">
      <w:numFmt w:val="bullet"/>
      <w:lvlText w:val=" "/>
      <w:lvlJc w:val="left"/>
      <w:pPr>
        <w:ind w:left="2880" w:hanging="360"/>
      </w:pPr>
      <w:rPr>
        <w:rFonts w:ascii="Calibri" w:eastAsia="+mn-ea" w:hAnsi="Calibri" w:cs="+mn-c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61427F9"/>
    <w:multiLevelType w:val="hybridMultilevel"/>
    <w:tmpl w:val="7218924A"/>
    <w:lvl w:ilvl="0" w:tplc="5B80C24C">
      <w:start w:val="1"/>
      <w:numFmt w:val="bullet"/>
      <w:lvlText w:val="-"/>
      <w:lvlJc w:val="left"/>
      <w:pPr>
        <w:ind w:left="720" w:hanging="360"/>
      </w:pPr>
      <w:rPr>
        <w:rFonts w:ascii="Times New Roman" w:hAnsi="Times New Roman"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79304C0"/>
    <w:multiLevelType w:val="hybridMultilevel"/>
    <w:tmpl w:val="F07EA830"/>
    <w:lvl w:ilvl="0" w:tplc="2AE276B6">
      <w:start w:val="1"/>
      <w:numFmt w:val="bullet"/>
      <w:lvlText w:val="•"/>
      <w:lvlJc w:val="left"/>
      <w:pPr>
        <w:tabs>
          <w:tab w:val="num" w:pos="720"/>
        </w:tabs>
        <w:ind w:left="720" w:hanging="360"/>
      </w:pPr>
      <w:rPr>
        <w:rFonts w:ascii="Arial" w:hAnsi="Arial" w:hint="default"/>
      </w:rPr>
    </w:lvl>
    <w:lvl w:ilvl="1" w:tplc="040B0001">
      <w:start w:val="1"/>
      <w:numFmt w:val="bullet"/>
      <w:lvlText w:val=""/>
      <w:lvlJc w:val="left"/>
      <w:pPr>
        <w:tabs>
          <w:tab w:val="num" w:pos="1636"/>
        </w:tabs>
        <w:ind w:left="1636" w:hanging="360"/>
      </w:pPr>
      <w:rPr>
        <w:rFonts w:ascii="Symbol" w:hAnsi="Symbol" w:hint="default"/>
      </w:rPr>
    </w:lvl>
    <w:lvl w:ilvl="2" w:tplc="040B000D">
      <w:start w:val="1"/>
      <w:numFmt w:val="bullet"/>
      <w:lvlText w:val=""/>
      <w:lvlJc w:val="left"/>
      <w:pPr>
        <w:tabs>
          <w:tab w:val="num" w:pos="2160"/>
        </w:tabs>
        <w:ind w:left="2160" w:hanging="360"/>
      </w:pPr>
      <w:rPr>
        <w:rFonts w:ascii="Wingdings" w:hAnsi="Wingdings" w:hint="default"/>
      </w:rPr>
    </w:lvl>
    <w:lvl w:ilvl="3" w:tplc="040B000D">
      <w:start w:val="1"/>
      <w:numFmt w:val="bullet"/>
      <w:lvlText w:val=""/>
      <w:lvlJc w:val="left"/>
      <w:pPr>
        <w:tabs>
          <w:tab w:val="num" w:pos="2880"/>
        </w:tabs>
        <w:ind w:left="2880" w:hanging="360"/>
      </w:pPr>
      <w:rPr>
        <w:rFonts w:ascii="Wingdings" w:hAnsi="Wingdings" w:hint="default"/>
      </w:rPr>
    </w:lvl>
    <w:lvl w:ilvl="4" w:tplc="040B000D">
      <w:start w:val="1"/>
      <w:numFmt w:val="bullet"/>
      <w:lvlText w:val=""/>
      <w:lvlJc w:val="left"/>
      <w:pPr>
        <w:tabs>
          <w:tab w:val="num" w:pos="3600"/>
        </w:tabs>
        <w:ind w:left="3600" w:hanging="360"/>
      </w:pPr>
      <w:rPr>
        <w:rFonts w:ascii="Wingdings" w:hAnsi="Wingdings" w:hint="default"/>
      </w:rPr>
    </w:lvl>
    <w:lvl w:ilvl="5" w:tplc="E26E5682" w:tentative="1">
      <w:start w:val="1"/>
      <w:numFmt w:val="bullet"/>
      <w:lvlText w:val="•"/>
      <w:lvlJc w:val="left"/>
      <w:pPr>
        <w:tabs>
          <w:tab w:val="num" w:pos="4320"/>
        </w:tabs>
        <w:ind w:left="4320" w:hanging="360"/>
      </w:pPr>
      <w:rPr>
        <w:rFonts w:ascii="Arial" w:hAnsi="Arial" w:hint="default"/>
      </w:rPr>
    </w:lvl>
    <w:lvl w:ilvl="6" w:tplc="4732B0FE" w:tentative="1">
      <w:start w:val="1"/>
      <w:numFmt w:val="bullet"/>
      <w:lvlText w:val="•"/>
      <w:lvlJc w:val="left"/>
      <w:pPr>
        <w:tabs>
          <w:tab w:val="num" w:pos="5040"/>
        </w:tabs>
        <w:ind w:left="5040" w:hanging="360"/>
      </w:pPr>
      <w:rPr>
        <w:rFonts w:ascii="Arial" w:hAnsi="Arial" w:hint="default"/>
      </w:rPr>
    </w:lvl>
    <w:lvl w:ilvl="7" w:tplc="6DFCBB0C" w:tentative="1">
      <w:start w:val="1"/>
      <w:numFmt w:val="bullet"/>
      <w:lvlText w:val="•"/>
      <w:lvlJc w:val="left"/>
      <w:pPr>
        <w:tabs>
          <w:tab w:val="num" w:pos="5760"/>
        </w:tabs>
        <w:ind w:left="5760" w:hanging="360"/>
      </w:pPr>
      <w:rPr>
        <w:rFonts w:ascii="Arial" w:hAnsi="Arial" w:hint="default"/>
      </w:rPr>
    </w:lvl>
    <w:lvl w:ilvl="8" w:tplc="56AC8E2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8E377BE"/>
    <w:multiLevelType w:val="hybridMultilevel"/>
    <w:tmpl w:val="12DE4B84"/>
    <w:lvl w:ilvl="0" w:tplc="040B0005">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C0B1528"/>
    <w:multiLevelType w:val="hybridMultilevel"/>
    <w:tmpl w:val="A8A8B476"/>
    <w:lvl w:ilvl="0" w:tplc="2AE276B6">
      <w:start w:val="1"/>
      <w:numFmt w:val="bullet"/>
      <w:lvlText w:val="•"/>
      <w:lvlJc w:val="left"/>
      <w:pPr>
        <w:tabs>
          <w:tab w:val="num" w:pos="720"/>
        </w:tabs>
        <w:ind w:left="720" w:hanging="360"/>
      </w:pPr>
      <w:rPr>
        <w:rFonts w:ascii="Arial" w:hAnsi="Arial" w:hint="default"/>
      </w:rPr>
    </w:lvl>
    <w:lvl w:ilvl="1" w:tplc="040B0001">
      <w:start w:val="1"/>
      <w:numFmt w:val="bullet"/>
      <w:lvlText w:val=""/>
      <w:lvlJc w:val="left"/>
      <w:pPr>
        <w:tabs>
          <w:tab w:val="num" w:pos="1636"/>
        </w:tabs>
        <w:ind w:left="1636" w:hanging="360"/>
      </w:pPr>
      <w:rPr>
        <w:rFonts w:ascii="Symbol" w:hAnsi="Symbol" w:hint="default"/>
      </w:rPr>
    </w:lvl>
    <w:lvl w:ilvl="2" w:tplc="040B000D">
      <w:start w:val="1"/>
      <w:numFmt w:val="bullet"/>
      <w:lvlText w:val=""/>
      <w:lvlJc w:val="left"/>
      <w:pPr>
        <w:tabs>
          <w:tab w:val="num" w:pos="2160"/>
        </w:tabs>
        <w:ind w:left="2160" w:hanging="360"/>
      </w:pPr>
      <w:rPr>
        <w:rFonts w:ascii="Wingdings" w:hAnsi="Wingdings" w:hint="default"/>
      </w:rPr>
    </w:lvl>
    <w:lvl w:ilvl="3" w:tplc="040B000D">
      <w:start w:val="1"/>
      <w:numFmt w:val="bullet"/>
      <w:lvlText w:val=""/>
      <w:lvlJc w:val="left"/>
      <w:pPr>
        <w:tabs>
          <w:tab w:val="num" w:pos="2880"/>
        </w:tabs>
        <w:ind w:left="2880" w:hanging="360"/>
      </w:pPr>
      <w:rPr>
        <w:rFonts w:ascii="Wingdings" w:hAnsi="Wingdings" w:hint="default"/>
      </w:rPr>
    </w:lvl>
    <w:lvl w:ilvl="4" w:tplc="040B000D">
      <w:start w:val="1"/>
      <w:numFmt w:val="bullet"/>
      <w:lvlText w:val=""/>
      <w:lvlJc w:val="left"/>
      <w:pPr>
        <w:tabs>
          <w:tab w:val="num" w:pos="3600"/>
        </w:tabs>
        <w:ind w:left="3600" w:hanging="360"/>
      </w:pPr>
      <w:rPr>
        <w:rFonts w:ascii="Wingdings" w:hAnsi="Wingdings" w:hint="default"/>
      </w:rPr>
    </w:lvl>
    <w:lvl w:ilvl="5" w:tplc="E26E5682" w:tentative="1">
      <w:start w:val="1"/>
      <w:numFmt w:val="bullet"/>
      <w:lvlText w:val="•"/>
      <w:lvlJc w:val="left"/>
      <w:pPr>
        <w:tabs>
          <w:tab w:val="num" w:pos="4320"/>
        </w:tabs>
        <w:ind w:left="4320" w:hanging="360"/>
      </w:pPr>
      <w:rPr>
        <w:rFonts w:ascii="Arial" w:hAnsi="Arial" w:hint="default"/>
      </w:rPr>
    </w:lvl>
    <w:lvl w:ilvl="6" w:tplc="4732B0FE" w:tentative="1">
      <w:start w:val="1"/>
      <w:numFmt w:val="bullet"/>
      <w:lvlText w:val="•"/>
      <w:lvlJc w:val="left"/>
      <w:pPr>
        <w:tabs>
          <w:tab w:val="num" w:pos="5040"/>
        </w:tabs>
        <w:ind w:left="5040" w:hanging="360"/>
      </w:pPr>
      <w:rPr>
        <w:rFonts w:ascii="Arial" w:hAnsi="Arial" w:hint="default"/>
      </w:rPr>
    </w:lvl>
    <w:lvl w:ilvl="7" w:tplc="6DFCBB0C" w:tentative="1">
      <w:start w:val="1"/>
      <w:numFmt w:val="bullet"/>
      <w:lvlText w:val="•"/>
      <w:lvlJc w:val="left"/>
      <w:pPr>
        <w:tabs>
          <w:tab w:val="num" w:pos="5760"/>
        </w:tabs>
        <w:ind w:left="5760" w:hanging="360"/>
      </w:pPr>
      <w:rPr>
        <w:rFonts w:ascii="Arial" w:hAnsi="Arial" w:hint="default"/>
      </w:rPr>
    </w:lvl>
    <w:lvl w:ilvl="8" w:tplc="56AC8E2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DE33797"/>
    <w:multiLevelType w:val="hybridMultilevel"/>
    <w:tmpl w:val="8230DA76"/>
    <w:lvl w:ilvl="0" w:tplc="040B000F">
      <w:start w:val="1"/>
      <w:numFmt w:val="decimal"/>
      <w:lvlText w:val="%1."/>
      <w:lvlJc w:val="left"/>
      <w:pPr>
        <w:ind w:left="720" w:hanging="360"/>
      </w:pPr>
    </w:lvl>
    <w:lvl w:ilvl="1" w:tplc="806E8968">
      <w:start w:val="1"/>
      <w:numFmt w:val="decimal"/>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8"/>
  </w:num>
  <w:num w:numId="2">
    <w:abstractNumId w:val="33"/>
  </w:num>
  <w:num w:numId="3">
    <w:abstractNumId w:val="27"/>
  </w:num>
  <w:num w:numId="4">
    <w:abstractNumId w:val="14"/>
  </w:num>
  <w:num w:numId="5">
    <w:abstractNumId w:val="8"/>
  </w:num>
  <w:num w:numId="6">
    <w:abstractNumId w:val="17"/>
  </w:num>
  <w:num w:numId="7">
    <w:abstractNumId w:val="13"/>
  </w:num>
  <w:num w:numId="8">
    <w:abstractNumId w:val="1"/>
  </w:num>
  <w:num w:numId="9">
    <w:abstractNumId w:val="25"/>
  </w:num>
  <w:num w:numId="10">
    <w:abstractNumId w:val="6"/>
  </w:num>
  <w:num w:numId="11">
    <w:abstractNumId w:val="29"/>
  </w:num>
  <w:num w:numId="12">
    <w:abstractNumId w:val="19"/>
  </w:num>
  <w:num w:numId="13">
    <w:abstractNumId w:val="5"/>
  </w:num>
  <w:num w:numId="14">
    <w:abstractNumId w:val="0"/>
  </w:num>
  <w:num w:numId="15">
    <w:abstractNumId w:val="24"/>
  </w:num>
  <w:num w:numId="16">
    <w:abstractNumId w:val="30"/>
  </w:num>
  <w:num w:numId="17">
    <w:abstractNumId w:val="4"/>
  </w:num>
  <w:num w:numId="18">
    <w:abstractNumId w:val="11"/>
  </w:num>
  <w:num w:numId="19">
    <w:abstractNumId w:val="16"/>
  </w:num>
  <w:num w:numId="20">
    <w:abstractNumId w:val="7"/>
  </w:num>
  <w:num w:numId="21">
    <w:abstractNumId w:val="32"/>
  </w:num>
  <w:num w:numId="22">
    <w:abstractNumId w:val="18"/>
  </w:num>
  <w:num w:numId="23">
    <w:abstractNumId w:val="3"/>
  </w:num>
  <w:num w:numId="24">
    <w:abstractNumId w:val="20"/>
  </w:num>
  <w:num w:numId="25">
    <w:abstractNumId w:val="22"/>
  </w:num>
  <w:num w:numId="26">
    <w:abstractNumId w:val="31"/>
  </w:num>
  <w:num w:numId="27">
    <w:abstractNumId w:val="26"/>
  </w:num>
  <w:num w:numId="28">
    <w:abstractNumId w:val="12"/>
  </w:num>
  <w:num w:numId="29">
    <w:abstractNumId w:val="2"/>
  </w:num>
  <w:num w:numId="30">
    <w:abstractNumId w:val="10"/>
  </w:num>
  <w:num w:numId="31">
    <w:abstractNumId w:val="21"/>
  </w:num>
  <w:num w:numId="32">
    <w:abstractNumId w:val="23"/>
  </w:num>
  <w:num w:numId="33">
    <w:abstractNumId w:val="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A6C"/>
    <w:rsid w:val="00042A8C"/>
    <w:rsid w:val="000579B1"/>
    <w:rsid w:val="000D12BE"/>
    <w:rsid w:val="000D4333"/>
    <w:rsid w:val="00105475"/>
    <w:rsid w:val="00110799"/>
    <w:rsid w:val="00122AA7"/>
    <w:rsid w:val="001306D3"/>
    <w:rsid w:val="001351B4"/>
    <w:rsid w:val="00154CCC"/>
    <w:rsid w:val="00164CFD"/>
    <w:rsid w:val="001673CF"/>
    <w:rsid w:val="001872E0"/>
    <w:rsid w:val="001974E6"/>
    <w:rsid w:val="001A6620"/>
    <w:rsid w:val="001E4980"/>
    <w:rsid w:val="001F53E6"/>
    <w:rsid w:val="00204A03"/>
    <w:rsid w:val="00227BEA"/>
    <w:rsid w:val="00255BB0"/>
    <w:rsid w:val="002A6DAB"/>
    <w:rsid w:val="002B2AB3"/>
    <w:rsid w:val="00300478"/>
    <w:rsid w:val="0032507D"/>
    <w:rsid w:val="00326734"/>
    <w:rsid w:val="00350194"/>
    <w:rsid w:val="003C6851"/>
    <w:rsid w:val="003D68FC"/>
    <w:rsid w:val="003E0EDF"/>
    <w:rsid w:val="003F4ABD"/>
    <w:rsid w:val="003F5A43"/>
    <w:rsid w:val="004040F5"/>
    <w:rsid w:val="00406950"/>
    <w:rsid w:val="00431B52"/>
    <w:rsid w:val="0044073F"/>
    <w:rsid w:val="004505A3"/>
    <w:rsid w:val="00477865"/>
    <w:rsid w:val="004923A0"/>
    <w:rsid w:val="004A2A52"/>
    <w:rsid w:val="004A4869"/>
    <w:rsid w:val="004A4877"/>
    <w:rsid w:val="004F4E2A"/>
    <w:rsid w:val="0051227B"/>
    <w:rsid w:val="005408AB"/>
    <w:rsid w:val="00547BC9"/>
    <w:rsid w:val="005569B4"/>
    <w:rsid w:val="005613D1"/>
    <w:rsid w:val="00563F0B"/>
    <w:rsid w:val="00586D8D"/>
    <w:rsid w:val="00593041"/>
    <w:rsid w:val="005C4ACD"/>
    <w:rsid w:val="005E4BCC"/>
    <w:rsid w:val="005F289D"/>
    <w:rsid w:val="00622F7C"/>
    <w:rsid w:val="00626F5B"/>
    <w:rsid w:val="00634AD3"/>
    <w:rsid w:val="0065733F"/>
    <w:rsid w:val="00683083"/>
    <w:rsid w:val="00683C46"/>
    <w:rsid w:val="006872D4"/>
    <w:rsid w:val="00687AEA"/>
    <w:rsid w:val="00690705"/>
    <w:rsid w:val="006A6863"/>
    <w:rsid w:val="006D11CF"/>
    <w:rsid w:val="00704173"/>
    <w:rsid w:val="00732D48"/>
    <w:rsid w:val="00736A51"/>
    <w:rsid w:val="00746C46"/>
    <w:rsid w:val="00747E16"/>
    <w:rsid w:val="007613F6"/>
    <w:rsid w:val="007A5844"/>
    <w:rsid w:val="007D5405"/>
    <w:rsid w:val="00801EE5"/>
    <w:rsid w:val="00804BA5"/>
    <w:rsid w:val="00812E53"/>
    <w:rsid w:val="00827DD0"/>
    <w:rsid w:val="00830FD3"/>
    <w:rsid w:val="0085737C"/>
    <w:rsid w:val="00857BFE"/>
    <w:rsid w:val="00881193"/>
    <w:rsid w:val="008A1D60"/>
    <w:rsid w:val="008B6639"/>
    <w:rsid w:val="008C15DD"/>
    <w:rsid w:val="008E2F62"/>
    <w:rsid w:val="00903F10"/>
    <w:rsid w:val="00915E6E"/>
    <w:rsid w:val="00923DD3"/>
    <w:rsid w:val="009313DA"/>
    <w:rsid w:val="00933D65"/>
    <w:rsid w:val="00952F3F"/>
    <w:rsid w:val="00956126"/>
    <w:rsid w:val="009975DF"/>
    <w:rsid w:val="009C3FDC"/>
    <w:rsid w:val="009C649B"/>
    <w:rsid w:val="00A019A8"/>
    <w:rsid w:val="00A24A9F"/>
    <w:rsid w:val="00A5201C"/>
    <w:rsid w:val="00A562B9"/>
    <w:rsid w:val="00A56BAC"/>
    <w:rsid w:val="00A9589A"/>
    <w:rsid w:val="00AC12E2"/>
    <w:rsid w:val="00AE700B"/>
    <w:rsid w:val="00B10168"/>
    <w:rsid w:val="00B10A9A"/>
    <w:rsid w:val="00B2042A"/>
    <w:rsid w:val="00BB033A"/>
    <w:rsid w:val="00C1602E"/>
    <w:rsid w:val="00C34D92"/>
    <w:rsid w:val="00C735CA"/>
    <w:rsid w:val="00C82A71"/>
    <w:rsid w:val="00C92C33"/>
    <w:rsid w:val="00CA444E"/>
    <w:rsid w:val="00CB475D"/>
    <w:rsid w:val="00CB6EE4"/>
    <w:rsid w:val="00CC21D9"/>
    <w:rsid w:val="00CC2407"/>
    <w:rsid w:val="00CD1BFC"/>
    <w:rsid w:val="00CE54E3"/>
    <w:rsid w:val="00CF3D66"/>
    <w:rsid w:val="00D14807"/>
    <w:rsid w:val="00D301BA"/>
    <w:rsid w:val="00D453E0"/>
    <w:rsid w:val="00D55689"/>
    <w:rsid w:val="00D73BDF"/>
    <w:rsid w:val="00DB1028"/>
    <w:rsid w:val="00DF10ED"/>
    <w:rsid w:val="00DF6BD2"/>
    <w:rsid w:val="00E04D16"/>
    <w:rsid w:val="00E24139"/>
    <w:rsid w:val="00E420AC"/>
    <w:rsid w:val="00E6085C"/>
    <w:rsid w:val="00E74F62"/>
    <w:rsid w:val="00E87593"/>
    <w:rsid w:val="00E876E3"/>
    <w:rsid w:val="00EA44D9"/>
    <w:rsid w:val="00EB19C4"/>
    <w:rsid w:val="00EB301B"/>
    <w:rsid w:val="00EC0343"/>
    <w:rsid w:val="00ED51A7"/>
    <w:rsid w:val="00EE2A6C"/>
    <w:rsid w:val="00EE7703"/>
    <w:rsid w:val="00F30C76"/>
    <w:rsid w:val="00F321FF"/>
    <w:rsid w:val="00F40AAE"/>
    <w:rsid w:val="00F418D0"/>
    <w:rsid w:val="00F62061"/>
    <w:rsid w:val="00F73AFB"/>
    <w:rsid w:val="00F74A66"/>
    <w:rsid w:val="00F847F0"/>
    <w:rsid w:val="00FB57EB"/>
    <w:rsid w:val="00FD4775"/>
    <w:rsid w:val="00FD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6F90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Pr>
      <w:lang w:val="fi-FI"/>
    </w:rPr>
  </w:style>
  <w:style w:type="paragraph" w:styleId="Otsikko1">
    <w:name w:val="heading 1"/>
    <w:basedOn w:val="Normaali"/>
    <w:next w:val="Normaali"/>
    <w:link w:val="Otsikko1Char"/>
    <w:uiPriority w:val="9"/>
    <w:qFormat/>
    <w:rsid w:val="004A4869"/>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Otsikko3">
    <w:name w:val="heading 3"/>
    <w:basedOn w:val="Normaali"/>
    <w:next w:val="Normaali"/>
    <w:link w:val="Otsikko3Char"/>
    <w:uiPriority w:val="9"/>
    <w:semiHidden/>
    <w:unhideWhenUsed/>
    <w:qFormat/>
    <w:rsid w:val="003D68FC"/>
    <w:pPr>
      <w:keepNext/>
      <w:keepLines/>
      <w:spacing w:before="40"/>
      <w:outlineLvl w:val="2"/>
    </w:pPr>
    <w:rPr>
      <w:rFonts w:asciiTheme="majorHAnsi" w:eastAsiaTheme="majorEastAsia" w:hAnsiTheme="majorHAnsi" w:cstheme="majorBidi"/>
      <w:color w:val="1F4D78" w:themeColor="accent1" w:themeShade="7F"/>
    </w:rPr>
  </w:style>
  <w:style w:type="paragraph" w:styleId="Otsikko5">
    <w:name w:val="heading 5"/>
    <w:basedOn w:val="Normaali"/>
    <w:link w:val="Otsikko5Char"/>
    <w:uiPriority w:val="9"/>
    <w:qFormat/>
    <w:rsid w:val="007A5844"/>
    <w:pPr>
      <w:spacing w:before="100" w:beforeAutospacing="1" w:after="100" w:afterAutospacing="1"/>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is">
    <w:name w:val="Leipis"/>
    <w:basedOn w:val="Normaali"/>
    <w:qFormat/>
    <w:rsid w:val="00C82A71"/>
    <w:pPr>
      <w:ind w:left="283"/>
    </w:pPr>
    <w:rPr>
      <w:rFonts w:ascii="Calibri" w:eastAsiaTheme="minorEastAsia" w:hAnsi="Calibri" w:cs="Calibri"/>
      <w:lang w:eastAsia="fi-FI"/>
    </w:rPr>
  </w:style>
  <w:style w:type="paragraph" w:styleId="Yltunniste">
    <w:name w:val="header"/>
    <w:basedOn w:val="Normaali"/>
    <w:link w:val="YltunnisteChar"/>
    <w:uiPriority w:val="99"/>
    <w:unhideWhenUsed/>
    <w:rsid w:val="00EE2A6C"/>
    <w:pPr>
      <w:tabs>
        <w:tab w:val="center" w:pos="4819"/>
        <w:tab w:val="right" w:pos="9638"/>
      </w:tabs>
    </w:pPr>
  </w:style>
  <w:style w:type="character" w:customStyle="1" w:styleId="YltunnisteChar">
    <w:name w:val="Ylätunniste Char"/>
    <w:basedOn w:val="Kappaleenoletusfontti"/>
    <w:link w:val="Yltunniste"/>
    <w:uiPriority w:val="99"/>
    <w:rsid w:val="00EE2A6C"/>
  </w:style>
  <w:style w:type="paragraph" w:styleId="Alatunniste">
    <w:name w:val="footer"/>
    <w:basedOn w:val="Normaali"/>
    <w:link w:val="AlatunnisteChar"/>
    <w:uiPriority w:val="99"/>
    <w:unhideWhenUsed/>
    <w:rsid w:val="00EE2A6C"/>
    <w:pPr>
      <w:tabs>
        <w:tab w:val="center" w:pos="4819"/>
        <w:tab w:val="right" w:pos="9638"/>
      </w:tabs>
    </w:pPr>
  </w:style>
  <w:style w:type="character" w:customStyle="1" w:styleId="AlatunnisteChar">
    <w:name w:val="Alatunniste Char"/>
    <w:basedOn w:val="Kappaleenoletusfontti"/>
    <w:link w:val="Alatunniste"/>
    <w:uiPriority w:val="99"/>
    <w:rsid w:val="00EE2A6C"/>
  </w:style>
  <w:style w:type="paragraph" w:styleId="NormaaliWWW">
    <w:name w:val="Normal (Web)"/>
    <w:basedOn w:val="Normaali"/>
    <w:uiPriority w:val="99"/>
    <w:unhideWhenUsed/>
    <w:rsid w:val="00547BC9"/>
    <w:pPr>
      <w:spacing w:before="100" w:beforeAutospacing="1" w:after="100" w:afterAutospacing="1"/>
    </w:pPr>
    <w:rPr>
      <w:rFonts w:ascii="Times New Roman" w:eastAsia="Times New Roman" w:hAnsi="Times New Roman" w:cs="Times New Roman"/>
      <w:lang w:eastAsia="fi-FI"/>
    </w:rPr>
  </w:style>
  <w:style w:type="paragraph" w:styleId="Luettelokappale">
    <w:name w:val="List Paragraph"/>
    <w:basedOn w:val="Normaali"/>
    <w:uiPriority w:val="34"/>
    <w:qFormat/>
    <w:rsid w:val="00547BC9"/>
    <w:pPr>
      <w:ind w:left="720"/>
      <w:contextualSpacing/>
    </w:pPr>
    <w:rPr>
      <w:rFonts w:ascii="Times New Roman" w:eastAsia="Times New Roman" w:hAnsi="Times New Roman" w:cs="Times New Roman"/>
      <w:lang w:eastAsia="fi-FI"/>
    </w:rPr>
  </w:style>
  <w:style w:type="character" w:styleId="Hyperlinkki">
    <w:name w:val="Hyperlink"/>
    <w:basedOn w:val="Kappaleenoletusfontti"/>
    <w:uiPriority w:val="99"/>
    <w:unhideWhenUsed/>
    <w:rsid w:val="00547BC9"/>
    <w:rPr>
      <w:color w:val="0000FF"/>
      <w:u w:val="single"/>
    </w:rPr>
  </w:style>
  <w:style w:type="character" w:customStyle="1" w:styleId="Otsikko5Char">
    <w:name w:val="Otsikko 5 Char"/>
    <w:basedOn w:val="Kappaleenoletusfontti"/>
    <w:link w:val="Otsikko5"/>
    <w:uiPriority w:val="9"/>
    <w:rsid w:val="007A5844"/>
    <w:rPr>
      <w:rFonts w:ascii="Times New Roman" w:eastAsia="Times New Roman" w:hAnsi="Times New Roman" w:cs="Times New Roman"/>
      <w:b/>
      <w:bCs/>
      <w:sz w:val="20"/>
      <w:szCs w:val="20"/>
      <w:lang w:val="fi-FI" w:eastAsia="fi-FI"/>
    </w:rPr>
  </w:style>
  <w:style w:type="character" w:customStyle="1" w:styleId="SC1609">
    <w:name w:val="SC1609"/>
    <w:uiPriority w:val="99"/>
    <w:rsid w:val="007A5844"/>
    <w:rPr>
      <w:color w:val="000000"/>
      <w:sz w:val="21"/>
      <w:szCs w:val="21"/>
    </w:rPr>
  </w:style>
  <w:style w:type="paragraph" w:customStyle="1" w:styleId="py">
    <w:name w:val="py"/>
    <w:basedOn w:val="Normaali"/>
    <w:rsid w:val="007A5844"/>
    <w:pPr>
      <w:spacing w:before="100" w:beforeAutospacing="1" w:after="100" w:afterAutospacing="1"/>
    </w:pPr>
    <w:rPr>
      <w:rFonts w:ascii="Times New Roman" w:eastAsia="Times New Roman" w:hAnsi="Times New Roman" w:cs="Times New Roman"/>
      <w:lang w:eastAsia="fi-FI"/>
    </w:rPr>
  </w:style>
  <w:style w:type="character" w:customStyle="1" w:styleId="Otsikko3Char">
    <w:name w:val="Otsikko 3 Char"/>
    <w:basedOn w:val="Kappaleenoletusfontti"/>
    <w:link w:val="Otsikko3"/>
    <w:uiPriority w:val="9"/>
    <w:semiHidden/>
    <w:rsid w:val="003D68FC"/>
    <w:rPr>
      <w:rFonts w:asciiTheme="majorHAnsi" w:eastAsiaTheme="majorEastAsia" w:hAnsiTheme="majorHAnsi" w:cstheme="majorBidi"/>
      <w:color w:val="1F4D78" w:themeColor="accent1" w:themeShade="7F"/>
      <w:lang w:val="fi-FI"/>
    </w:rPr>
  </w:style>
  <w:style w:type="character" w:customStyle="1" w:styleId="Otsikko1Char">
    <w:name w:val="Otsikko 1 Char"/>
    <w:basedOn w:val="Kappaleenoletusfontti"/>
    <w:link w:val="Otsikko1"/>
    <w:uiPriority w:val="9"/>
    <w:rsid w:val="004A4869"/>
    <w:rPr>
      <w:rFonts w:asciiTheme="majorHAnsi" w:eastAsiaTheme="majorEastAsia" w:hAnsiTheme="majorHAnsi" w:cstheme="majorBidi"/>
      <w:color w:val="2E74B5" w:themeColor="accent1" w:themeShade="BF"/>
      <w:sz w:val="32"/>
      <w:szCs w:val="32"/>
      <w:lang w:val="fi-FI"/>
    </w:rPr>
  </w:style>
  <w:style w:type="paragraph" w:customStyle="1" w:styleId="Default">
    <w:name w:val="Default"/>
    <w:rsid w:val="00EB301B"/>
    <w:pPr>
      <w:autoSpaceDE w:val="0"/>
      <w:autoSpaceDN w:val="0"/>
      <w:adjustRightInd w:val="0"/>
    </w:pPr>
    <w:rPr>
      <w:rFonts w:ascii="Arial" w:eastAsia="Times New Roman" w:hAnsi="Arial" w:cs="Arial"/>
      <w:color w:val="000000"/>
      <w:lang w:val="fi-FI" w:eastAsia="fi-FI"/>
    </w:rPr>
  </w:style>
  <w:style w:type="character" w:styleId="Voimakas">
    <w:name w:val="Strong"/>
    <w:basedOn w:val="Kappaleenoletusfontti"/>
    <w:uiPriority w:val="22"/>
    <w:qFormat/>
    <w:rsid w:val="005408AB"/>
    <w:rPr>
      <w:b/>
      <w:bCs/>
    </w:rPr>
  </w:style>
  <w:style w:type="character" w:styleId="Ratkaisematonmaininta">
    <w:name w:val="Unresolved Mention"/>
    <w:basedOn w:val="Kappaleenoletusfontti"/>
    <w:uiPriority w:val="99"/>
    <w:semiHidden/>
    <w:unhideWhenUsed/>
    <w:rsid w:val="009C3FDC"/>
    <w:rPr>
      <w:color w:val="605E5C"/>
      <w:shd w:val="clear" w:color="auto" w:fill="E1DFDD"/>
    </w:rPr>
  </w:style>
  <w:style w:type="paragraph" w:styleId="Otsikko">
    <w:name w:val="Title"/>
    <w:basedOn w:val="Normaali"/>
    <w:next w:val="Leipteksti"/>
    <w:link w:val="OtsikkoChar"/>
    <w:uiPriority w:val="2"/>
    <w:qFormat/>
    <w:rsid w:val="00B10168"/>
    <w:pPr>
      <w:keepNext/>
      <w:keepLines/>
      <w:spacing w:after="24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2"/>
    <w:rsid w:val="00B10168"/>
    <w:rPr>
      <w:rFonts w:asciiTheme="majorHAnsi" w:eastAsiaTheme="majorEastAsia" w:hAnsiTheme="majorHAnsi" w:cstheme="majorHAnsi"/>
      <w:b/>
      <w:kern w:val="28"/>
      <w:sz w:val="28"/>
      <w:szCs w:val="52"/>
      <w:lang w:val="fi-FI"/>
    </w:rPr>
  </w:style>
  <w:style w:type="paragraph" w:styleId="Vaintekstin">
    <w:name w:val="Plain Text"/>
    <w:basedOn w:val="Normaali"/>
    <w:link w:val="VaintekstinChar"/>
    <w:uiPriority w:val="99"/>
    <w:unhideWhenUsed/>
    <w:rsid w:val="00B10168"/>
    <w:rPr>
      <w:rFonts w:ascii="Calibri" w:hAnsi="Calibri"/>
      <w:sz w:val="22"/>
      <w:szCs w:val="21"/>
    </w:rPr>
  </w:style>
  <w:style w:type="character" w:customStyle="1" w:styleId="VaintekstinChar">
    <w:name w:val="Vain tekstinä Char"/>
    <w:basedOn w:val="Kappaleenoletusfontti"/>
    <w:link w:val="Vaintekstin"/>
    <w:uiPriority w:val="99"/>
    <w:rsid w:val="00B10168"/>
    <w:rPr>
      <w:rFonts w:ascii="Calibri" w:hAnsi="Calibri"/>
      <w:sz w:val="22"/>
      <w:szCs w:val="21"/>
      <w:lang w:val="fi-FI"/>
    </w:rPr>
  </w:style>
  <w:style w:type="paragraph" w:styleId="Leipteksti">
    <w:name w:val="Body Text"/>
    <w:basedOn w:val="Normaali"/>
    <w:link w:val="LeiptekstiChar"/>
    <w:uiPriority w:val="99"/>
    <w:semiHidden/>
    <w:unhideWhenUsed/>
    <w:rsid w:val="00B10168"/>
    <w:pPr>
      <w:spacing w:after="120"/>
    </w:pPr>
  </w:style>
  <w:style w:type="character" w:customStyle="1" w:styleId="LeiptekstiChar">
    <w:name w:val="Leipäteksti Char"/>
    <w:basedOn w:val="Kappaleenoletusfontti"/>
    <w:link w:val="Leipteksti"/>
    <w:uiPriority w:val="99"/>
    <w:semiHidden/>
    <w:rsid w:val="00B10168"/>
    <w:rPr>
      <w:lang w:val="fi-FI"/>
    </w:rPr>
  </w:style>
  <w:style w:type="character" w:styleId="AvattuHyperlinkki">
    <w:name w:val="FollowedHyperlink"/>
    <w:basedOn w:val="Kappaleenoletusfontti"/>
    <w:uiPriority w:val="99"/>
    <w:semiHidden/>
    <w:unhideWhenUsed/>
    <w:rsid w:val="00CB475D"/>
    <w:rPr>
      <w:color w:val="954F72" w:themeColor="followedHyperlink"/>
      <w:u w:val="single"/>
    </w:rPr>
  </w:style>
  <w:style w:type="paragraph" w:styleId="Loppuviitteenteksti">
    <w:name w:val="endnote text"/>
    <w:basedOn w:val="Normaali"/>
    <w:link w:val="LoppuviitteentekstiChar"/>
    <w:uiPriority w:val="99"/>
    <w:semiHidden/>
    <w:unhideWhenUsed/>
    <w:rsid w:val="00A24A9F"/>
    <w:rPr>
      <w:sz w:val="20"/>
      <w:szCs w:val="20"/>
    </w:rPr>
  </w:style>
  <w:style w:type="character" w:customStyle="1" w:styleId="LoppuviitteentekstiChar">
    <w:name w:val="Loppuviitteen teksti Char"/>
    <w:basedOn w:val="Kappaleenoletusfontti"/>
    <w:link w:val="Loppuviitteenteksti"/>
    <w:uiPriority w:val="99"/>
    <w:semiHidden/>
    <w:rsid w:val="00A24A9F"/>
    <w:rPr>
      <w:sz w:val="20"/>
      <w:szCs w:val="20"/>
      <w:lang w:val="fi-FI"/>
    </w:rPr>
  </w:style>
  <w:style w:type="character" w:styleId="Loppuviitteenviite">
    <w:name w:val="endnote reference"/>
    <w:basedOn w:val="Kappaleenoletusfontti"/>
    <w:uiPriority w:val="99"/>
    <w:semiHidden/>
    <w:unhideWhenUsed/>
    <w:rsid w:val="00A24A9F"/>
    <w:rPr>
      <w:vertAlign w:val="superscript"/>
    </w:rPr>
  </w:style>
  <w:style w:type="paragraph" w:styleId="Alaviitteenteksti">
    <w:name w:val="footnote text"/>
    <w:basedOn w:val="Normaali"/>
    <w:link w:val="AlaviitteentekstiChar"/>
    <w:uiPriority w:val="99"/>
    <w:semiHidden/>
    <w:unhideWhenUsed/>
    <w:rsid w:val="00801EE5"/>
    <w:rPr>
      <w:sz w:val="20"/>
      <w:szCs w:val="20"/>
    </w:rPr>
  </w:style>
  <w:style w:type="character" w:customStyle="1" w:styleId="AlaviitteentekstiChar">
    <w:name w:val="Alaviitteen teksti Char"/>
    <w:basedOn w:val="Kappaleenoletusfontti"/>
    <w:link w:val="Alaviitteenteksti"/>
    <w:uiPriority w:val="99"/>
    <w:semiHidden/>
    <w:rsid w:val="00801EE5"/>
    <w:rPr>
      <w:sz w:val="20"/>
      <w:szCs w:val="20"/>
      <w:lang w:val="fi-FI"/>
    </w:rPr>
  </w:style>
  <w:style w:type="character" w:styleId="Alaviitteenviite">
    <w:name w:val="footnote reference"/>
    <w:basedOn w:val="Kappaleenoletusfontti"/>
    <w:uiPriority w:val="99"/>
    <w:semiHidden/>
    <w:unhideWhenUsed/>
    <w:rsid w:val="00801EE5"/>
    <w:rPr>
      <w:vertAlign w:val="superscript"/>
    </w:rPr>
  </w:style>
  <w:style w:type="paragraph" w:styleId="Seliteteksti">
    <w:name w:val="Balloon Text"/>
    <w:basedOn w:val="Normaali"/>
    <w:link w:val="SelitetekstiChar"/>
    <w:uiPriority w:val="99"/>
    <w:semiHidden/>
    <w:unhideWhenUsed/>
    <w:rsid w:val="006A6863"/>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A6863"/>
    <w:rPr>
      <w:rFonts w:ascii="Segoe UI" w:hAnsi="Segoe UI" w:cs="Segoe UI"/>
      <w:sz w:val="18"/>
      <w:szCs w:val="18"/>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79953">
      <w:bodyDiv w:val="1"/>
      <w:marLeft w:val="0"/>
      <w:marRight w:val="0"/>
      <w:marTop w:val="0"/>
      <w:marBottom w:val="0"/>
      <w:divBdr>
        <w:top w:val="none" w:sz="0" w:space="0" w:color="auto"/>
        <w:left w:val="none" w:sz="0" w:space="0" w:color="auto"/>
        <w:bottom w:val="none" w:sz="0" w:space="0" w:color="auto"/>
        <w:right w:val="none" w:sz="0" w:space="0" w:color="auto"/>
      </w:divBdr>
      <w:divsChild>
        <w:div w:id="1892616323">
          <w:marLeft w:val="0"/>
          <w:marRight w:val="0"/>
          <w:marTop w:val="0"/>
          <w:marBottom w:val="300"/>
          <w:divBdr>
            <w:top w:val="none" w:sz="0" w:space="0" w:color="auto"/>
            <w:left w:val="none" w:sz="0" w:space="0" w:color="auto"/>
            <w:bottom w:val="none" w:sz="0" w:space="0" w:color="auto"/>
            <w:right w:val="none" w:sz="0" w:space="0" w:color="auto"/>
          </w:divBdr>
          <w:divsChild>
            <w:div w:id="162089301">
              <w:marLeft w:val="0"/>
              <w:marRight w:val="0"/>
              <w:marTop w:val="0"/>
              <w:marBottom w:val="0"/>
              <w:divBdr>
                <w:top w:val="none" w:sz="0" w:space="0" w:color="auto"/>
                <w:left w:val="none" w:sz="0" w:space="0" w:color="auto"/>
                <w:bottom w:val="none" w:sz="0" w:space="0" w:color="auto"/>
                <w:right w:val="none" w:sz="0" w:space="0" w:color="auto"/>
              </w:divBdr>
              <w:divsChild>
                <w:div w:id="1564834751">
                  <w:marLeft w:val="0"/>
                  <w:marRight w:val="0"/>
                  <w:marTop w:val="0"/>
                  <w:marBottom w:val="0"/>
                  <w:divBdr>
                    <w:top w:val="none" w:sz="0" w:space="0" w:color="auto"/>
                    <w:left w:val="none" w:sz="0" w:space="0" w:color="auto"/>
                    <w:bottom w:val="none" w:sz="0" w:space="0" w:color="auto"/>
                    <w:right w:val="none" w:sz="0" w:space="0" w:color="auto"/>
                  </w:divBdr>
                  <w:divsChild>
                    <w:div w:id="1445226682">
                      <w:marLeft w:val="0"/>
                      <w:marRight w:val="0"/>
                      <w:marTop w:val="0"/>
                      <w:marBottom w:val="0"/>
                      <w:divBdr>
                        <w:top w:val="none" w:sz="0" w:space="0" w:color="auto"/>
                        <w:left w:val="none" w:sz="0" w:space="0" w:color="auto"/>
                        <w:bottom w:val="none" w:sz="0" w:space="0" w:color="auto"/>
                        <w:right w:val="none" w:sz="0" w:space="0" w:color="auto"/>
                      </w:divBdr>
                      <w:divsChild>
                        <w:div w:id="1254705379">
                          <w:marLeft w:val="0"/>
                          <w:marRight w:val="0"/>
                          <w:marTop w:val="0"/>
                          <w:marBottom w:val="0"/>
                          <w:divBdr>
                            <w:top w:val="none" w:sz="0" w:space="0" w:color="auto"/>
                            <w:left w:val="none" w:sz="0" w:space="0" w:color="auto"/>
                            <w:bottom w:val="none" w:sz="0" w:space="0" w:color="auto"/>
                            <w:right w:val="none" w:sz="0" w:space="0" w:color="auto"/>
                          </w:divBdr>
                          <w:divsChild>
                            <w:div w:id="1657999523">
                              <w:marLeft w:val="0"/>
                              <w:marRight w:val="0"/>
                              <w:marTop w:val="0"/>
                              <w:marBottom w:val="0"/>
                              <w:divBdr>
                                <w:top w:val="none" w:sz="0" w:space="0" w:color="auto"/>
                                <w:left w:val="none" w:sz="0" w:space="0" w:color="auto"/>
                                <w:bottom w:val="none" w:sz="0" w:space="0" w:color="auto"/>
                                <w:right w:val="none" w:sz="0" w:space="0" w:color="auto"/>
                              </w:divBdr>
                              <w:divsChild>
                                <w:div w:id="598873809">
                                  <w:marLeft w:val="0"/>
                                  <w:marRight w:val="0"/>
                                  <w:marTop w:val="0"/>
                                  <w:marBottom w:val="0"/>
                                  <w:divBdr>
                                    <w:top w:val="none" w:sz="0" w:space="0" w:color="auto"/>
                                    <w:left w:val="none" w:sz="0" w:space="0" w:color="auto"/>
                                    <w:bottom w:val="none" w:sz="0" w:space="0" w:color="auto"/>
                                    <w:right w:val="none" w:sz="0" w:space="0" w:color="auto"/>
                                  </w:divBdr>
                                  <w:divsChild>
                                    <w:div w:id="5205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lentia.fi/wp-content/uploads/2018/01/Lapsen_Parhaaksi_Selvitys_Varhaiskasvatus.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lentia.fi/wp-content/uploads/2019/02/Varhaiskasvatuksen-jasenkysely_Raportti.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alentia.fi/uutiset/keinoja-lastentarhanopettajapulaan/" TargetMode="External"/><Relationship Id="rId4" Type="http://schemas.openxmlformats.org/officeDocument/2006/relationships/settings" Target="settings.xml"/><Relationship Id="rId9" Type="http://schemas.openxmlformats.org/officeDocument/2006/relationships/hyperlink" Target="https://www.talentia.fi/wp-content/uploads/2019/04/20190215_liite_nauti-tyossasi-varhaiskasvatu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alentia.fi/uutiset/keinoja-lastentarhanopettajapulaan/" TargetMode="External"/><Relationship Id="rId2" Type="http://schemas.openxmlformats.org/officeDocument/2006/relationships/hyperlink" Target="https://www.talentia.fi/wp-content/uploads/2019/04/20190215_liite_nauti-tyossasi-varhaiskasvatus.pdf" TargetMode="External"/><Relationship Id="rId1" Type="http://schemas.openxmlformats.org/officeDocument/2006/relationships/hyperlink" Target="https://www.talentia.fi/wp-content/uploads/2018/01/Lapsen_Parhaaksi_Selvitys_Varhaiskasvatu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629F-CC1E-48B1-9AF0-CEEC2B74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10242</Characters>
  <Application>Microsoft Office Word</Application>
  <DocSecurity>4</DocSecurity>
  <Lines>85</Lines>
  <Paragraphs>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Veikko Anttila</dc:creator>
  <cp:keywords/>
  <dc:description/>
  <cp:lastModifiedBy>Johanna Merilä</cp:lastModifiedBy>
  <cp:revision>2</cp:revision>
  <cp:lastPrinted>2019-07-31T12:27:00Z</cp:lastPrinted>
  <dcterms:created xsi:type="dcterms:W3CDTF">2019-08-14T06:15:00Z</dcterms:created>
  <dcterms:modified xsi:type="dcterms:W3CDTF">2019-08-14T06:15:00Z</dcterms:modified>
</cp:coreProperties>
</file>