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7AE3" w:rsidRDefault="004600DA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557530</wp:posOffset>
                </wp:positionV>
                <wp:extent cx="3477556" cy="1277408"/>
                <wp:effectExtent l="0" t="0" r="27940" b="151765"/>
                <wp:wrapNone/>
                <wp:docPr id="6" name="Ryhmä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7556" cy="1277408"/>
                          <a:chOff x="0" y="0"/>
                          <a:chExt cx="3477556" cy="1277408"/>
                        </a:xfrm>
                      </wpg:grpSpPr>
                      <wps:wsp>
                        <wps:cNvPr id="3" name="Kuvatekstiellipsi 3"/>
                        <wps:cNvSpPr/>
                        <wps:spPr>
                          <a:xfrm>
                            <a:off x="0" y="0"/>
                            <a:ext cx="1913466" cy="982591"/>
                          </a:xfrm>
                          <a:prstGeom prst="wedgeEllipseCallout">
                            <a:avLst>
                              <a:gd name="adj1" fmla="val -41307"/>
                              <a:gd name="adj2" fmla="val 6144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5F84" w:rsidRPr="00B53624" w:rsidRDefault="005B5F84" w:rsidP="005B5F84">
                              <w:pPr>
                                <w:jc w:val="center"/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</w:pPr>
                              <w:r w:rsidRPr="00B53624"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t>B</w:t>
                              </w:r>
                              <w:r w:rsidR="00353A55" w:rsidRPr="00B53624">
                                <w:rPr>
                                  <w:b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t>LAABLAA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Kuvatekstiellipsi 4"/>
                        <wps:cNvSpPr/>
                        <wps:spPr>
                          <a:xfrm flipH="1">
                            <a:off x="1552575" y="295275"/>
                            <a:ext cx="1924981" cy="982133"/>
                          </a:xfrm>
                          <a:prstGeom prst="wedgeEllipseCallout">
                            <a:avLst>
                              <a:gd name="adj1" fmla="val -41307"/>
                              <a:gd name="adj2" fmla="val 61444"/>
                            </a:avLst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5F84" w:rsidRPr="00B53624" w:rsidRDefault="00353A55" w:rsidP="005B5F8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53624">
                                <w:rPr>
                                  <w:b/>
                                  <w:sz w:val="36"/>
                                  <w:szCs w:val="36"/>
                                </w:rPr>
                                <w:t>JÄÄDIJÄÄDI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6" o:spid="_x0000_s1026" style="position:absolute;margin-left:24.3pt;margin-top:43.9pt;width:273.8pt;height:100.6pt;z-index:251662336" coordsize="34775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VbkgMAANwLAAAOAAAAZHJzL2Uyb0RvYy54bWzsVttu2zgQfS+w/0DwvZElS3YsRCmCtMku&#10;GrRB06LPNEVdthTJkrRl93v2T/bHOqQo2el1kUWLPjQPCsmZOZw5HB7z7Mmu42jLtGmlKHB8MsOI&#10;CSrLVtQFfvP66vEpRsYSURIuBSvwnhn85PyPR2e9ylkiG8lLphGACJP3qsCNtSqPIkMb1hFzIhUT&#10;YKyk7oiFqa6jUpMe0DseJbPZIuqlLpWWlBkDq08HIz73+FXFqH1ZVYZZxAsMuVn/1f67dt/o/Izk&#10;tSaqaWlIgzwgi460AjadoJ4SS9BGt59BdS3V0sjKnlDZRbKqWsp8DVBNPPukmmstN8rXUud9rSaa&#10;gNpPeHowLH2xvdWoLQu8wEiQDo7o1b7p/v0HLRw3vapzcLnW6k7d6rBQDzNX7q7SnfsPhaCdZ3U/&#10;scp2FlFYnKfLZZYBPAVbnCyX6ex04J02cDifxdHm2Xcio3HjyOU3pdMr6CFzoMn8P5ruGqKYZ984&#10;DgJN85Gm55stseydsS3jvFWmRfOBMe890WVyA8z9V67iVTxPF4Gr1WmSrWIHOhVMcqWNvWayQ25Q&#10;4J6VNXvmE2CXhHO5sb4PyfbGWN+QZThWUv4dY1R1HPp7Szh6nMbz2XI4iPrIKTl2WsRpmoYMAiTk&#10;Mubg8I3kbXnVcu4n7tqyS64R7FDgdT1mf8+LiwcFwsYuEs585NSP7J4zh8fFK1ZBJ0PHJZ4CryGH&#10;ZAilTNh4MDWkZEOO2Qz+QoVThGfcAzrkCqqbsAPA/UJH7OGogr8LZV6CpuDZtxIbgqcIv7MUdgru&#10;WiH1lwA4VBV2HvxHkgZqHEt2t975W+493cpalntoaS0HSTSKXrXQUTfE2FuioUdALUHX7Uv4VFz2&#10;BZZhhFEj9YcvrTt/uHNgxagHTS2web8hmmHE/xJwG1fQTU6E/STNlglM9LFlfWwRm+5SQhdB10J2&#10;fuj8LR+HlZbdW5D/C7crmIigsHeBqdXj5NIOWg8/IJRdXHg3EF5F7I24U9SBO55dQ7/evSVahWtl&#10;QbxeyFEBSO57f+D44OsihbzYWFm11hkPvIYJqJHT0J8gS+nXZcnfX5cEiNhXZAlVoGB/jmwEMY+z&#10;LMmWGUYg28kqS2AIRUJPB3WOV0m6OoXTcboOWhXPvQD+wlolpBMqX8RvDbqn1PcF7AdrUOL66HBX&#10;fmvQj9cg/1CCJ6T/YQvPXfdGPZ57zTo8ys8/AgAA//8DAFBLAwQUAAYACAAAACEARaygUOEAAAAJ&#10;AQAADwAAAGRycy9kb3ducmV2LnhtbEyPQWuDQBSE74X+h+UVemtWbWON9RlCaHsKgSaFkNtGX1Ti&#10;vhV3o+bfd3tqj8MMM99ky0m3YqDeNoYRwlkAgrgwZcMVwvf+4ykBYZ3iUrWGCeFGFpb5/V2m0tKM&#10;/EXDzlXCl7BNFULtXJdKaYuatLIz0xF772x6rZyXfSXLXo2+XLcyCoJYatWwX6hVR+uaisvuqhE+&#10;RzWunsP3YXM5r2/H/Xx72ISE+Pgwrd5AOJrcXxh+8T065J7pZK5cWtEivCSxTyIkr/6B9+eLOAJx&#10;QoiSRQAyz+T/B/kPAAAA//8DAFBLAQItABQABgAIAAAAIQC2gziS/gAAAOEBAAATAAAAAAAAAAAA&#10;AAAAAAAAAABbQ29udGVudF9UeXBlc10ueG1sUEsBAi0AFAAGAAgAAAAhADj9If/WAAAAlAEAAAsA&#10;AAAAAAAAAAAAAAAALwEAAF9yZWxzLy5yZWxzUEsBAi0AFAAGAAgAAAAhANHHlVuSAwAA3AsAAA4A&#10;AAAAAAAAAAAAAAAALgIAAGRycy9lMm9Eb2MueG1sUEsBAi0AFAAGAAgAAAAhAEWsoFDhAAAACQEA&#10;AA8AAAAAAAAAAAAAAAAA7AUAAGRycy9kb3ducmV2LnhtbFBLBQYAAAAABAAEAPMAAAD6Bg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Kuvatekstiellipsi 3" o:spid="_x0000_s1027" type="#_x0000_t63" style="position:absolute;width:19134;height:9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3pxQAAANoAAAAPAAAAZHJzL2Rvd25yZXYueG1sRI9Pa8JA&#10;FMTvQr/D8gredFMNUqKrtAVFD4p/iuDtkX0mwezbkF1N9NO7QqHHYWZ+w0xmrSnFjWpXWFbw0Y9A&#10;EKdWF5wp+D3Me58gnEfWWFomBXdyMJu+dSaYaNvwjm57n4kAYZeggtz7KpHSpTkZdH1bEQfvbGuD&#10;Psg6k7rGJsBNKQdRNJIGCw4LOVb0k1N62V+NgsYdm228Ouy28WDxvd7Ep8f6cVKq+95+jUF4av1/&#10;+K+91AqG8LoSboCcPgEAAP//AwBQSwECLQAUAAYACAAAACEA2+H2y+4AAACFAQAAEwAAAAAAAAAA&#10;AAAAAAAAAAAAW0NvbnRlbnRfVHlwZXNdLnhtbFBLAQItABQABgAIAAAAIQBa9CxbvwAAABUBAAAL&#10;AAAAAAAAAAAAAAAAAB8BAABfcmVscy8ucmVsc1BLAQItABQABgAIAAAAIQBRVA3pxQAAANoAAAAP&#10;AAAAAAAAAAAAAAAAAAcCAABkcnMvZG93bnJldi54bWxQSwUGAAAAAAMAAwC3AAAA+QIAAAAA&#10;" adj="1878,24072" fillcolor="white [3212]" strokecolor="white [3212]" strokeweight="1pt">
                  <v:textbox>
                    <w:txbxContent>
                      <w:p w:rsidR="005B5F84" w:rsidRPr="00B53624" w:rsidRDefault="005B5F84" w:rsidP="005B5F84">
                        <w:pPr>
                          <w:jc w:val="center"/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</w:rPr>
                        </w:pPr>
                        <w:r w:rsidRPr="00B53624"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</w:rPr>
                          <w:t>B</w:t>
                        </w:r>
                        <w:r w:rsidR="00353A55" w:rsidRPr="00B53624">
                          <w:rPr>
                            <w:b/>
                            <w:color w:val="595959" w:themeColor="text1" w:themeTint="A6"/>
                            <w:sz w:val="40"/>
                            <w:szCs w:val="40"/>
                          </w:rPr>
                          <w:t>LAABLAA</w:t>
                        </w:r>
                      </w:p>
                    </w:txbxContent>
                  </v:textbox>
                </v:shape>
                <v:shape id="Kuvatekstiellipsi 4" o:spid="_x0000_s1028" type="#_x0000_t63" style="position:absolute;left:15525;top:2952;width:19250;height:98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u8JwwAAANoAAAAPAAAAZHJzL2Rvd25yZXYueG1sRI9Pi8Iw&#10;FMTvC36H8ARva6rIslSjqCAsKCz+OfT4bJ5tsXlpk2yt394sLOxxmJnfMItVb2rRkfOVZQWTcQKC&#10;OLe64kLB5bx7/wThA7LG2jIpeJKH1XLwtsBU2wcfqTuFQkQI+xQVlCE0qZQ+L8mgH9uGOHo36wyG&#10;KF0htcNHhJtaTpPkQxqsOC6U2NC2pPx++jEKsrZtM7ffZVd76Z4029yq4+FbqdGwX89BBOrDf/iv&#10;/aUVzOD3SrwBcvkCAAD//wMAUEsBAi0AFAAGAAgAAAAhANvh9svuAAAAhQEAABMAAAAAAAAAAAAA&#10;AAAAAAAAAFtDb250ZW50X1R5cGVzXS54bWxQSwECLQAUAAYACAAAACEAWvQsW78AAAAVAQAACwAA&#10;AAAAAAAAAAAAAAAfAQAAX3JlbHMvLnJlbHNQSwECLQAUAAYACAAAACEAXNLvCcMAAADaAAAADwAA&#10;AAAAAAAAAAAAAAAHAgAAZHJzL2Rvd25yZXYueG1sUEsFBgAAAAADAAMAtwAAAPcCAAAAAA==&#10;" adj="1878,24072" filled="f" strokecolor="white [3212]" strokeweight="1pt">
                  <v:textbox>
                    <w:txbxContent>
                      <w:p w:rsidR="005B5F84" w:rsidRPr="00B53624" w:rsidRDefault="00353A55" w:rsidP="005B5F8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53624">
                          <w:rPr>
                            <w:b/>
                            <w:sz w:val="36"/>
                            <w:szCs w:val="36"/>
                          </w:rPr>
                          <w:t>JÄÄDIJÄÄDI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AA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6CB04" wp14:editId="50773F1B">
                <wp:simplePos x="0" y="0"/>
                <wp:positionH relativeFrom="margin">
                  <wp:posOffset>354965</wp:posOffset>
                </wp:positionH>
                <wp:positionV relativeFrom="paragraph">
                  <wp:posOffset>2234565</wp:posOffset>
                </wp:positionV>
                <wp:extent cx="5410200" cy="49784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97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AB" w:rsidRPr="007F1AA1" w:rsidRDefault="00E31FAB" w:rsidP="00E31FA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Jos työelämän säännöt, lait, oikeudet ja velvollisuudet ei</w:t>
                            </w:r>
                            <w:r w:rsidR="00353A5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vät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voisi vähempää kiinnostaa</w:t>
                            </w:r>
                            <w:r w:rsidR="00FA458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A5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ja nämä paperinmakuiset</w:t>
                            </w:r>
                            <w:r w:rsidR="00A053C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ammattiliittojutut saavat lähinnä haukot</w:t>
                            </w:r>
                            <w:r w:rsidR="00353A5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telemaan</w:t>
                            </w:r>
                            <w:r w:rsidR="00567D7A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muista </w:t>
                            </w:r>
                            <w:r w:rsidR="007F1AA1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silti</w:t>
                            </w:r>
                            <w:r w:rsidR="00567D7A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tämä: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1AA1" w:rsidRPr="007F1AA1" w:rsidRDefault="007F1AA1" w:rsidP="00E31FAB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31FAB" w:rsidRPr="007F1AA1" w:rsidRDefault="00E31FAB" w:rsidP="004600D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7D7A"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Sinun</w:t>
                            </w:r>
                            <w:r w:rsidR="005B5F84" w:rsidRPr="00567D7A"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oikeuksiasi</w:t>
                            </w:r>
                            <w:r w:rsidRPr="00567D7A"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työpaikalla puolustaa luottamusmies</w:t>
                            </w:r>
                            <w:r w:rsidR="00567D7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E64B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(jos</w:t>
                            </w:r>
                            <w:r w:rsidR="00567D7A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kuulut liittoon)</w:t>
                            </w:r>
                            <w:r w:rsidR="00AE64B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Yksittäinen työntekijä ei pääse kaikkiin neuvottelupöytiin, joissa työehdoista päätetään. Aina ei saada lisää ja parempaa, vaan joskus joudutaan vääntämään siitäkin, että saadaan pidettyä olemassa olevat oikeudet ja edut. Luottamusmie</w:t>
                            </w:r>
                            <w:r w:rsidR="00567D7A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hen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pitäisi </w:t>
                            </w:r>
                            <w:r w:rsidR="00AE64B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siis 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olla sinulle aika tärkeä tyyppi!</w:t>
                            </w:r>
                          </w:p>
                          <w:p w:rsidR="007F1AA1" w:rsidRPr="007F1AA1" w:rsidRDefault="007F1AA1" w:rsidP="00E31FAB">
                            <w:p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600DA" w:rsidRDefault="00E31FAB" w:rsidP="00E31FAB">
                            <w:p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31FAB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Uudet luottamusmiehet </w:t>
                            </w:r>
                          </w:p>
                          <w:p w:rsidR="00E31FAB" w:rsidRPr="00E31FAB" w:rsidRDefault="00E31FAB" w:rsidP="00E31FAB">
                            <w:p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31FAB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valitaan </w:t>
                            </w:r>
                            <w:r w:rsidR="005B5F84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PIAN</w:t>
                            </w:r>
                          </w:p>
                          <w:p w:rsidR="00353A55" w:rsidRPr="007F1AA1" w:rsidRDefault="00E31FAB" w:rsidP="00E31FA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Jos </w:t>
                            </w:r>
                            <w:r w:rsidR="00353A5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tänä iltana</w:t>
                            </w:r>
                            <w:r w:rsidR="00A053C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nukuttaa – nuku</w:t>
                            </w:r>
                            <w:r w:rsidR="005B5F84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A5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vaan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53A5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os tekee mieli uppoutua kirjaan – anna </w:t>
                            </w:r>
                            <w:r w:rsidR="00AE64B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mennä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! Mutta kun luottamusmiesvaalit tulevat, </w:t>
                            </w:r>
                            <w:r w:rsidR="00AE64B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järjestä itsesi</w:t>
                            </w:r>
                            <w:r w:rsidR="005B5F84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äänestyspaikalle! Äänestäminen vie hetken ajastasi, mutta lopputulo</w:t>
                            </w:r>
                            <w:r w:rsidR="00FA62A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 vaikuttaa</w:t>
                            </w:r>
                            <w:r w:rsidR="00B536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pitkään</w:t>
                            </w:r>
                            <w:r w:rsidR="00FA62A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sinun</w:t>
                            </w:r>
                            <w:r w:rsidR="00B536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kin</w:t>
                            </w:r>
                            <w:r w:rsidR="00FA62A2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työelämääsi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 Ei ole yhdentekevää</w:t>
                            </w:r>
                            <w:r w:rsidR="00A053C5"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B536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millä osaamisella</w:t>
                            </w:r>
                            <w:r w:rsidRPr="007F1AA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etujasi ajetaan. Sosiaalialan työssä on erityisyyksiä, jotka ymmärtää parhaiten sosiaalialan ammattilainen. </w:t>
                            </w:r>
                          </w:p>
                          <w:p w:rsidR="007F1AA1" w:rsidRPr="007F1AA1" w:rsidRDefault="007F1AA1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31FAB" w:rsidRPr="00E31FAB" w:rsidRDefault="00E31FAB" w:rsidP="007F1AA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3A55"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Muista äänestää!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CB0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9" type="#_x0000_t202" style="position:absolute;margin-left:27.95pt;margin-top:175.95pt;width:426pt;height:392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ObMQIAAFUEAAAOAAAAZHJzL2Uyb0RvYy54bWysVEuP2jAQvlfqf7B8Lwk07CMirOiuqCqt&#10;dleCas/GsYnVxOPaDgn99R07gUXbnqpezLwyj++bYXHXNzU5COsU6IJOJyklQnMold4X9Pt2/emG&#10;EueZLlkNWhT0KBy9W378sOhMLmZQQV0KSzCJdnlnClp5b/IkcbwSDXMTMEKjU4JtmEfV7pPSsg6z&#10;N3UyS9OrpANbGgtcOIfWh8FJlzG/lIL7Zymd8KQuKPbm42vjuwtvslywfG+ZqRQf22D/0EXDlMai&#10;51QPzDPSWvVHqkZxCw6kn3BoEpBScRFnwGmm6btpNhUzIs6C4Dhzhsn9v7T86fBiiSoLOqNEswYp&#10;2oofzivbtr4lswBQZ1yOcRuDkb7/Aj0SfbI7NIa5e2mb8IsTEfQj1MczvKL3hKNxnk1T5IwSjr7s&#10;9vomQwXzJ2+fG+v8VwENCUJBLfIXYWWHR+eH0FNIqKZhreo6clhr0hX06vM8jR+cPZi81lgjDDE0&#10;GyTf7/pxsh2URxzMwrAbzvC1wuKPzPkXZnEZsGFccP+Mj6wBi8AoUVKB/fU3e4hHjtBLSYfLVVD3&#10;s2VWUFJ/08je7TTLwjZGJZtfz1Cxl57dpUe3zT3g/k7xlAyPYoj39UmUFppXvINVqIoupjnWLqg/&#10;ifd+WHm8Iy5WqxiE+2eYf9Qbw0PqAGeAdtu/MmtG/D1S9wSnNWT5OxqG2IGIVetBqshRAHhAdcQd&#10;dzeyPN5ZOI5LPUa9/RssfwMAAP//AwBQSwMEFAAGAAgAAAAhAEBHQXTgAAAACwEAAA8AAABkcnMv&#10;ZG93bnJldi54bWxMj09Lw0AQxe+C32EZwZvdpCXaxmxKCRRB9NDai7dJdpoE90/Mbtvop3c86e0N&#10;78eb94r1ZI040xh67xSkswQEucbr3rUKDm/buyWIENFpNN6Rgi8KsC6vrwrMtb+4HZ33sRUc4kKO&#10;CroYh1zK0HRkMcz8QI69ox8tRj7HVuoRLxxujZwnyb202Dv+0OFAVUfNx/5kFTxX21fc1XO7/DbV&#10;08txM3we3jOlbm+mzSOISFP8g+G3PleHkjvV/uR0EEZBlq2YVLDIUhYMrJIHFjWT6YI9WRby/4by&#10;BwAA//8DAFBLAQItABQABgAIAAAAIQC2gziS/gAAAOEBAAATAAAAAAAAAAAAAAAAAAAAAABbQ29u&#10;dGVudF9UeXBlc10ueG1sUEsBAi0AFAAGAAgAAAAhADj9If/WAAAAlAEAAAsAAAAAAAAAAAAAAAAA&#10;LwEAAF9yZWxzLy5yZWxzUEsBAi0AFAAGAAgAAAAhAApvM5sxAgAAVQQAAA4AAAAAAAAAAAAAAAAA&#10;LgIAAGRycy9lMm9Eb2MueG1sUEsBAi0AFAAGAAgAAAAhAEBHQXTgAAAACwEAAA8AAAAAAAAAAAAA&#10;AAAAiwQAAGRycy9kb3ducmV2LnhtbFBLBQYAAAAABAAEAPMAAACYBQAAAAA=&#10;" filled="f" stroked="f" strokeweight=".5pt">
                <v:textbox>
                  <w:txbxContent>
                    <w:p w:rsidR="00E31FAB" w:rsidRPr="007F1AA1" w:rsidRDefault="00E31FAB" w:rsidP="00E31FA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Jos työelämän säännöt, lait, oikeudet ja velvollisuudet ei</w:t>
                      </w:r>
                      <w:r w:rsidR="00353A5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vät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voisi vähempää kiinnostaa</w:t>
                      </w:r>
                      <w:r w:rsidR="00FA4587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53A5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ja nämä paperinmakuiset</w:t>
                      </w:r>
                      <w:r w:rsidR="00A053C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ammattiliittojutut saavat lähinnä haukot</w:t>
                      </w:r>
                      <w:r w:rsidR="00353A5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telemaan</w:t>
                      </w:r>
                      <w:r w:rsidR="00567D7A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muista </w:t>
                      </w:r>
                      <w:r w:rsidR="007F1AA1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silti</w:t>
                      </w:r>
                      <w:r w:rsidR="00567D7A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tämä: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1AA1" w:rsidRPr="007F1AA1" w:rsidRDefault="007F1AA1" w:rsidP="00E31FAB">
                      <w:pP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31FAB" w:rsidRPr="007F1AA1" w:rsidRDefault="00E31FAB" w:rsidP="004600D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67D7A"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t>Sinun</w:t>
                      </w:r>
                      <w:r w:rsidR="005B5F84" w:rsidRPr="00567D7A"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 oikeuksiasi</w:t>
                      </w:r>
                      <w:r w:rsidRPr="00567D7A"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 työpaikalla puolustaa luottamusmies</w:t>
                      </w:r>
                      <w:r w:rsidR="00567D7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E64B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(jos</w:t>
                      </w:r>
                      <w:r w:rsidR="00567D7A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kuulut liittoon)</w:t>
                      </w:r>
                      <w:r w:rsidR="00AE64B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Yksittäinen työntekijä ei pääse kaikkiin neuvottelupöytiin, joissa työehdoista päätetään. Aina ei saada lisää ja parempaa, vaan joskus joudutaan vääntämään siitäkin, että saadaan pidettyä olemassa olevat oikeudet ja edut. Luottamusmie</w:t>
                      </w:r>
                      <w:r w:rsidR="00567D7A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hen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pitäisi </w:t>
                      </w:r>
                      <w:r w:rsidR="00AE64B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siis 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olla sinulle aika tärkeä tyyppi!</w:t>
                      </w:r>
                    </w:p>
                    <w:p w:rsidR="007F1AA1" w:rsidRPr="007F1AA1" w:rsidRDefault="007F1AA1" w:rsidP="00E31FAB">
                      <w:pPr>
                        <w:rPr>
                          <w:b/>
                          <w:bCs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600DA" w:rsidRDefault="00E31FAB" w:rsidP="00E31FAB">
                      <w:pPr>
                        <w:rPr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31FAB">
                        <w:rPr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Uudet luottamusmiehet </w:t>
                      </w:r>
                    </w:p>
                    <w:p w:rsidR="00E31FAB" w:rsidRPr="00E31FAB" w:rsidRDefault="00E31FAB" w:rsidP="00E31FAB">
                      <w:pPr>
                        <w:rPr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31FAB">
                        <w:rPr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valitaan </w:t>
                      </w:r>
                      <w:r w:rsidR="005B5F84">
                        <w:rPr>
                          <w:b/>
                          <w:bCs/>
                          <w:caps/>
                          <w:color w:val="FFFFFF" w:themeColor="background1"/>
                          <w:sz w:val="48"/>
                          <w:szCs w:val="48"/>
                        </w:rPr>
                        <w:t>PIAN</w:t>
                      </w:r>
                    </w:p>
                    <w:p w:rsidR="00353A55" w:rsidRPr="007F1AA1" w:rsidRDefault="00E31FAB" w:rsidP="00E31FA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Jos </w:t>
                      </w:r>
                      <w:r w:rsidR="00353A5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tänä iltana</w:t>
                      </w:r>
                      <w:r w:rsidR="00A053C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nukuttaa – nuku</w:t>
                      </w:r>
                      <w:r w:rsidR="005B5F84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53A5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vaan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353A5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J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os tekee mieli uppoutua kirjaan – anna </w:t>
                      </w:r>
                      <w:r w:rsidR="00AE64B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mennä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! Mutta kun luottamusmiesvaalit tulevat, </w:t>
                      </w:r>
                      <w:r w:rsidR="00AE64B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järjestä itsesi</w:t>
                      </w:r>
                      <w:r w:rsidR="005B5F84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äänestyspaikalle! Äänestäminen vie hetken ajastasi, mutta lopputulo</w:t>
                      </w:r>
                      <w:r w:rsidR="00FA62A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s vaikuttaa</w:t>
                      </w:r>
                      <w:r w:rsidR="00B536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pitkään</w:t>
                      </w:r>
                      <w:r w:rsidR="00FA62A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sinun</w:t>
                      </w:r>
                      <w:r w:rsidR="00B53624">
                        <w:rPr>
                          <w:color w:val="FFFFFF" w:themeColor="background1"/>
                          <w:sz w:val="24"/>
                          <w:szCs w:val="24"/>
                        </w:rPr>
                        <w:t>kin</w:t>
                      </w:r>
                      <w:r w:rsidR="00FA62A2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työelämääsi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. Ei ole yhdentekevää</w:t>
                      </w:r>
                      <w:r w:rsidR="00A053C5"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B536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millä osaamisella</w:t>
                      </w:r>
                      <w:r w:rsidRPr="007F1AA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etujasi ajetaan. Sosiaalialan työssä on erityisyyksiä, jotka ymmärtää parhaiten sosiaalialan ammattilainen. </w:t>
                      </w:r>
                    </w:p>
                    <w:p w:rsidR="007F1AA1" w:rsidRPr="007F1AA1" w:rsidRDefault="007F1AA1">
                      <w:pP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31FAB" w:rsidRPr="00E31FAB" w:rsidRDefault="00E31FAB" w:rsidP="007F1AA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53A55"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t>Muista äänestää!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FAB">
        <w:rPr>
          <w:noProof/>
          <w:lang w:eastAsia="fi-FI"/>
        </w:rPr>
        <w:drawing>
          <wp:inline distT="0" distB="0" distL="0" distR="0">
            <wp:extent cx="6120130" cy="86550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Äänestä LM-vaaleis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F84">
        <w:softHyphen/>
      </w:r>
      <w:r w:rsidR="005B5F84">
        <w:softHyphen/>
      </w:r>
      <w:r w:rsidR="005B5F84">
        <w:softHyphen/>
      </w:r>
    </w:p>
    <w:sectPr w:rsidR="00FE7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AB" w:rsidRDefault="00E31FAB" w:rsidP="00E31FAB">
      <w:r>
        <w:separator/>
      </w:r>
    </w:p>
  </w:endnote>
  <w:endnote w:type="continuationSeparator" w:id="0">
    <w:p w:rsidR="00E31FAB" w:rsidRDefault="00E31FAB" w:rsidP="00E3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AB" w:rsidRDefault="00E31FA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AB" w:rsidRDefault="00E31F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AB" w:rsidRDefault="00E31F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AB" w:rsidRDefault="00E31FAB" w:rsidP="00E31FAB">
      <w:r>
        <w:separator/>
      </w:r>
    </w:p>
  </w:footnote>
  <w:footnote w:type="continuationSeparator" w:id="0">
    <w:p w:rsidR="00E31FAB" w:rsidRDefault="00E31FAB" w:rsidP="00E3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AB" w:rsidRDefault="00E31FA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AB" w:rsidRDefault="00E31FA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AB" w:rsidRDefault="00E31FA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AB"/>
    <w:rsid w:val="00183366"/>
    <w:rsid w:val="00353A55"/>
    <w:rsid w:val="004600DA"/>
    <w:rsid w:val="00567D7A"/>
    <w:rsid w:val="005B5F84"/>
    <w:rsid w:val="007F1AA1"/>
    <w:rsid w:val="008B0985"/>
    <w:rsid w:val="00A053C5"/>
    <w:rsid w:val="00AE64B2"/>
    <w:rsid w:val="00B53624"/>
    <w:rsid w:val="00E31FAB"/>
    <w:rsid w:val="00E676B9"/>
    <w:rsid w:val="00FA4587"/>
    <w:rsid w:val="00FA62A2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97E664-755C-41D7-B81E-C48E284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E31FAB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31F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31FAB"/>
  </w:style>
  <w:style w:type="paragraph" w:styleId="Alatunniste">
    <w:name w:val="footer"/>
    <w:basedOn w:val="Normaali"/>
    <w:link w:val="AlatunnisteChar"/>
    <w:uiPriority w:val="99"/>
    <w:unhideWhenUsed/>
    <w:rsid w:val="00E31F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31FAB"/>
  </w:style>
  <w:style w:type="paragraph" w:styleId="Seliteteksti">
    <w:name w:val="Balloon Text"/>
    <w:basedOn w:val="Normaali"/>
    <w:link w:val="SelitetekstiChar"/>
    <w:uiPriority w:val="99"/>
    <w:semiHidden/>
    <w:unhideWhenUsed/>
    <w:rsid w:val="005B5F8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84AF-4D1B-471D-9352-48C645CF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Schrooten</dc:creator>
  <cp:keywords/>
  <dc:description/>
  <cp:lastModifiedBy>Johanna Merilä</cp:lastModifiedBy>
  <cp:revision>2</cp:revision>
  <cp:lastPrinted>2017-02-13T10:55:00Z</cp:lastPrinted>
  <dcterms:created xsi:type="dcterms:W3CDTF">2017-07-12T12:08:00Z</dcterms:created>
  <dcterms:modified xsi:type="dcterms:W3CDTF">2017-07-12T12:08:00Z</dcterms:modified>
</cp:coreProperties>
</file>